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E07F" w14:textId="500F8D0F" w:rsidR="001D787D" w:rsidRPr="00D351C9" w:rsidRDefault="001D787D" w:rsidP="00D351C9">
      <w:pPr>
        <w:pStyle w:val="Heading1"/>
        <w:ind w:left="432" w:hanging="432"/>
        <w:rPr>
          <w:color w:val="0000FF"/>
          <w:sz w:val="20"/>
        </w:rPr>
      </w:pPr>
      <w:r w:rsidRPr="00D57F3A">
        <w:rPr>
          <w:b/>
          <w:bCs/>
          <w:color w:val="000000"/>
          <w:sz w:val="20"/>
        </w:rPr>
        <w:t>KIMBERLY WIETHOFF, MBA, PMP, PMI-ACP</w:t>
      </w:r>
      <w:r w:rsidRPr="00D57F3A">
        <w:rPr>
          <w:color w:val="000000"/>
          <w:sz w:val="20"/>
        </w:rPr>
        <w:br/>
        <w:t>Pearland, Texas</w:t>
      </w:r>
      <w:r>
        <w:rPr>
          <w:color w:val="000000"/>
          <w:sz w:val="20"/>
        </w:rPr>
        <w:t xml:space="preserve"> </w:t>
      </w:r>
      <w:r w:rsidR="000E3F14">
        <w:rPr>
          <w:color w:val="000000"/>
          <w:sz w:val="20"/>
        </w:rPr>
        <w:tab/>
      </w:r>
      <w:r w:rsidR="000E3F14">
        <w:rPr>
          <w:color w:val="000000"/>
          <w:sz w:val="20"/>
        </w:rPr>
        <w:tab/>
      </w:r>
      <w:r>
        <w:rPr>
          <w:color w:val="000000"/>
          <w:sz w:val="20"/>
        </w:rPr>
        <w:t xml:space="preserve"> </w:t>
      </w:r>
      <w:r w:rsidR="000E3F14">
        <w:rPr>
          <w:color w:val="000000"/>
          <w:sz w:val="20"/>
        </w:rPr>
        <w:t>Phone</w:t>
      </w:r>
      <w:r w:rsidRPr="00D57F3A">
        <w:rPr>
          <w:color w:val="000000"/>
          <w:sz w:val="20"/>
        </w:rPr>
        <w:t xml:space="preserve"> 817-233-3473</w:t>
      </w:r>
      <w:r w:rsidR="000E3F14">
        <w:rPr>
          <w:color w:val="000000"/>
          <w:sz w:val="20"/>
        </w:rPr>
        <w:tab/>
      </w:r>
      <w:r>
        <w:rPr>
          <w:color w:val="000000"/>
          <w:sz w:val="20"/>
        </w:rPr>
        <w:t xml:space="preserve"> </w:t>
      </w:r>
      <w:r w:rsidRPr="00D57F3A">
        <w:rPr>
          <w:color w:val="000000"/>
          <w:sz w:val="20"/>
        </w:rPr>
        <w:t>Email: kwiethoff.pmp@gmail.com</w:t>
      </w:r>
      <w:r w:rsidRPr="00D57F3A">
        <w:rPr>
          <w:color w:val="000000"/>
          <w:sz w:val="20"/>
        </w:rPr>
        <w:br/>
        <w:t xml:space="preserve">LinkedIn: </w:t>
      </w:r>
      <w:hyperlink r:id="rId8" w:history="1">
        <w:r w:rsidRPr="002C6553">
          <w:rPr>
            <w:rStyle w:val="Hyperlink"/>
            <w:sz w:val="20"/>
          </w:rPr>
          <w:t>https://www.linkedin.com/in/kimberlywiethoff/</w:t>
        </w:r>
      </w:hyperlink>
      <w:r w:rsidR="00B0189A" w:rsidRPr="00B0189A">
        <w:rPr>
          <w:rStyle w:val="Hyperlink"/>
          <w:sz w:val="20"/>
          <w:u w:val="none"/>
        </w:rPr>
        <w:t xml:space="preserve">       </w:t>
      </w:r>
      <w:r w:rsidRPr="00D57F3A">
        <w:rPr>
          <w:color w:val="000000"/>
          <w:sz w:val="20"/>
        </w:rPr>
        <w:t xml:space="preserve">Website: </w:t>
      </w:r>
      <w:hyperlink r:id="rId9" w:history="1">
        <w:r w:rsidRPr="002C6553">
          <w:rPr>
            <w:rStyle w:val="Hyperlink"/>
            <w:sz w:val="20"/>
          </w:rPr>
          <w:t>https://www.managingprojectstheagileway.com/</w:t>
        </w:r>
      </w:hyperlink>
    </w:p>
    <w:p w14:paraId="74DCC97E" w14:textId="0213F0C7" w:rsidR="00BD66D1" w:rsidRPr="00BD66D1" w:rsidRDefault="001D787D" w:rsidP="00BD66D1">
      <w:pPr>
        <w:pStyle w:val="Heading1"/>
        <w:spacing w:before="120"/>
        <w:ind w:left="432" w:hanging="432"/>
        <w:rPr>
          <w:sz w:val="20"/>
          <w:szCs w:val="16"/>
        </w:rPr>
      </w:pPr>
      <w:r w:rsidRPr="00D57F3A">
        <w:rPr>
          <w:b/>
          <w:bCs/>
          <w:color w:val="000000"/>
          <w:sz w:val="20"/>
        </w:rPr>
        <w:t>Professional Summary:</w:t>
      </w:r>
      <w:r w:rsidRPr="00D57F3A">
        <w:rPr>
          <w:color w:val="000000"/>
          <w:sz w:val="20"/>
        </w:rPr>
        <w:br/>
      </w:r>
      <w:r w:rsidR="00BD66D1" w:rsidRPr="00BD66D1">
        <w:rPr>
          <w:sz w:val="20"/>
          <w:szCs w:val="16"/>
        </w:rPr>
        <w:t>Dynamic IT leader with a proven track record of driving successful IT projects and programs across diverse industries. Experienced in Agile methodologies, stakeholder management, and strategic planning, adept at aligning IT initiatives with organizational objectives and strategies. Skilled in optimizing processes to enhance organizational efficiency and reduce process waste.</w:t>
      </w:r>
    </w:p>
    <w:p w14:paraId="0102C90F" w14:textId="1C937FF9" w:rsidR="001D787D" w:rsidRDefault="001D787D" w:rsidP="005437F1">
      <w:pPr>
        <w:pStyle w:val="Heading1"/>
        <w:spacing w:before="120"/>
        <w:rPr>
          <w:color w:val="000000"/>
          <w:sz w:val="20"/>
        </w:rPr>
      </w:pPr>
      <w:r w:rsidRPr="00D57F3A">
        <w:rPr>
          <w:b/>
          <w:bCs/>
          <w:color w:val="000000"/>
          <w:sz w:val="20"/>
        </w:rPr>
        <w:t>Key Skills:</w:t>
      </w:r>
    </w:p>
    <w:p w14:paraId="6739AE8A" w14:textId="77777777" w:rsidR="005437F1" w:rsidRDefault="005437F1" w:rsidP="005437F1">
      <w:pPr>
        <w:pStyle w:val="ListParagraph"/>
        <w:numPr>
          <w:ilvl w:val="0"/>
          <w:numId w:val="50"/>
        </w:numPr>
        <w:rPr>
          <w:sz w:val="20"/>
          <w:szCs w:val="18"/>
          <w:u w:val="none"/>
        </w:rPr>
        <w:sectPr w:rsidR="005437F1"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0C628A00" w14:textId="77777777" w:rsidR="00BD66D1" w:rsidRPr="00BD66D1" w:rsidRDefault="00BD66D1" w:rsidP="00B0189A">
      <w:pPr>
        <w:numPr>
          <w:ilvl w:val="0"/>
          <w:numId w:val="50"/>
        </w:numPr>
        <w:ind w:left="360"/>
        <w:rPr>
          <w:sz w:val="20"/>
          <w:szCs w:val="18"/>
        </w:rPr>
      </w:pPr>
      <w:r w:rsidRPr="00BD66D1">
        <w:rPr>
          <w:sz w:val="20"/>
          <w:szCs w:val="18"/>
        </w:rPr>
        <w:t>Strategic IT Planning</w:t>
      </w:r>
    </w:p>
    <w:p w14:paraId="3B54D1E1" w14:textId="77777777" w:rsidR="00BD66D1" w:rsidRPr="00BD66D1" w:rsidRDefault="00BD66D1" w:rsidP="00B0189A">
      <w:pPr>
        <w:numPr>
          <w:ilvl w:val="0"/>
          <w:numId w:val="50"/>
        </w:numPr>
        <w:ind w:left="360"/>
        <w:rPr>
          <w:sz w:val="20"/>
          <w:szCs w:val="18"/>
        </w:rPr>
      </w:pPr>
      <w:r w:rsidRPr="00BD66D1">
        <w:rPr>
          <w:sz w:val="20"/>
          <w:szCs w:val="18"/>
        </w:rPr>
        <w:t>Stakeholder Engagement and Management</w:t>
      </w:r>
    </w:p>
    <w:p w14:paraId="40048133" w14:textId="77777777" w:rsidR="00BD66D1" w:rsidRPr="00BD66D1" w:rsidRDefault="00BD66D1" w:rsidP="00B0189A">
      <w:pPr>
        <w:numPr>
          <w:ilvl w:val="0"/>
          <w:numId w:val="50"/>
        </w:numPr>
        <w:ind w:left="360"/>
        <w:rPr>
          <w:sz w:val="20"/>
          <w:szCs w:val="18"/>
        </w:rPr>
      </w:pPr>
      <w:r w:rsidRPr="00BD66D1">
        <w:rPr>
          <w:sz w:val="20"/>
          <w:szCs w:val="18"/>
        </w:rPr>
        <w:t>Agile Project Management (Scrum, Kanban)</w:t>
      </w:r>
    </w:p>
    <w:p w14:paraId="07DD60EA" w14:textId="77777777" w:rsidR="00BD66D1" w:rsidRPr="00BD66D1" w:rsidRDefault="00BD66D1" w:rsidP="00B0189A">
      <w:pPr>
        <w:numPr>
          <w:ilvl w:val="0"/>
          <w:numId w:val="50"/>
        </w:numPr>
        <w:ind w:left="360"/>
        <w:rPr>
          <w:sz w:val="20"/>
          <w:szCs w:val="18"/>
        </w:rPr>
      </w:pPr>
      <w:r w:rsidRPr="00BD66D1">
        <w:rPr>
          <w:sz w:val="20"/>
          <w:szCs w:val="18"/>
        </w:rPr>
        <w:t>Budgeting and Financial Forecasting for IT Projects</w:t>
      </w:r>
    </w:p>
    <w:p w14:paraId="52DBAD40" w14:textId="77777777" w:rsidR="00BD66D1" w:rsidRPr="00BD66D1" w:rsidRDefault="00BD66D1" w:rsidP="00B0189A">
      <w:pPr>
        <w:numPr>
          <w:ilvl w:val="0"/>
          <w:numId w:val="50"/>
        </w:numPr>
        <w:ind w:left="360"/>
        <w:rPr>
          <w:sz w:val="20"/>
          <w:szCs w:val="18"/>
        </w:rPr>
      </w:pPr>
      <w:r w:rsidRPr="00BD66D1">
        <w:rPr>
          <w:sz w:val="20"/>
          <w:szCs w:val="18"/>
        </w:rPr>
        <w:t>Risk Management in IT Operations</w:t>
      </w:r>
    </w:p>
    <w:p w14:paraId="50924B96" w14:textId="77777777" w:rsidR="00BD66D1" w:rsidRPr="00BD66D1" w:rsidRDefault="00BD66D1" w:rsidP="00B0189A">
      <w:pPr>
        <w:numPr>
          <w:ilvl w:val="0"/>
          <w:numId w:val="50"/>
        </w:numPr>
        <w:ind w:left="360"/>
        <w:rPr>
          <w:sz w:val="20"/>
          <w:szCs w:val="18"/>
        </w:rPr>
      </w:pPr>
      <w:r w:rsidRPr="00BD66D1">
        <w:rPr>
          <w:sz w:val="20"/>
          <w:szCs w:val="18"/>
        </w:rPr>
        <w:t>Leadership and Collaboration in Cross-Functional Teams</w:t>
      </w:r>
    </w:p>
    <w:p w14:paraId="710CF9BE" w14:textId="3D599E48" w:rsidR="00BD66D1" w:rsidRPr="00BD66D1" w:rsidRDefault="00BD66D1" w:rsidP="00B0189A">
      <w:pPr>
        <w:numPr>
          <w:ilvl w:val="0"/>
          <w:numId w:val="50"/>
        </w:numPr>
        <w:ind w:left="360"/>
        <w:rPr>
          <w:sz w:val="20"/>
          <w:szCs w:val="18"/>
        </w:rPr>
        <w:sectPr w:rsidR="00BD66D1" w:rsidRPr="00BD66D1"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r w:rsidRPr="00BD66D1">
        <w:rPr>
          <w:sz w:val="20"/>
          <w:szCs w:val="18"/>
        </w:rPr>
        <w:t>Process Improvement and Optimizatio</w:t>
      </w:r>
      <w:r>
        <w:rPr>
          <w:sz w:val="20"/>
          <w:szCs w:val="18"/>
        </w:rPr>
        <w:t>n</w:t>
      </w:r>
    </w:p>
    <w:p w14:paraId="6468BB7A" w14:textId="2E375812" w:rsidR="005437F1" w:rsidRPr="005437F1" w:rsidRDefault="005437F1" w:rsidP="00B0189A">
      <w:pPr>
        <w:pStyle w:val="ListParagraph"/>
        <w:numPr>
          <w:ilvl w:val="0"/>
          <w:numId w:val="50"/>
        </w:numPr>
        <w:spacing w:before="0"/>
        <w:ind w:left="360"/>
        <w:rPr>
          <w:rFonts w:ascii="Times New Roman" w:hAnsi="Times New Roman" w:cs="Times New Roman"/>
          <w:sz w:val="20"/>
          <w:szCs w:val="18"/>
          <w:u w:val="none"/>
        </w:rPr>
      </w:pPr>
      <w:r w:rsidRPr="005437F1">
        <w:rPr>
          <w:rFonts w:ascii="Times New Roman" w:hAnsi="Times New Roman" w:cs="Times New Roman"/>
          <w:sz w:val="20"/>
          <w:szCs w:val="18"/>
          <w:u w:val="none"/>
        </w:rPr>
        <w:t>Project Management (PMLC)</w:t>
      </w:r>
    </w:p>
    <w:p w14:paraId="02905794" w14:textId="2335627C" w:rsidR="005437F1" w:rsidRPr="005437F1" w:rsidRDefault="005437F1" w:rsidP="00B0189A">
      <w:pPr>
        <w:pStyle w:val="ListParagraph"/>
        <w:numPr>
          <w:ilvl w:val="0"/>
          <w:numId w:val="50"/>
        </w:numPr>
        <w:spacing w:before="0"/>
        <w:ind w:left="360"/>
        <w:rPr>
          <w:rFonts w:ascii="Times New Roman" w:hAnsi="Times New Roman" w:cs="Times New Roman"/>
          <w:sz w:val="20"/>
          <w:szCs w:val="18"/>
          <w:u w:val="none"/>
        </w:rPr>
      </w:pPr>
      <w:r w:rsidRPr="005437F1">
        <w:rPr>
          <w:rFonts w:ascii="Times New Roman" w:hAnsi="Times New Roman" w:cs="Times New Roman"/>
          <w:sz w:val="20"/>
          <w:szCs w:val="18"/>
          <w:u w:val="none"/>
        </w:rPr>
        <w:t>Software Development Life Cycle (SDLC)</w:t>
      </w:r>
    </w:p>
    <w:p w14:paraId="518FA8D2" w14:textId="77777777" w:rsidR="005C3811" w:rsidRDefault="005C3811" w:rsidP="005437F1">
      <w:pPr>
        <w:rPr>
          <w:b/>
          <w:sz w:val="20"/>
        </w:rPr>
        <w:sectPr w:rsidR="005C3811"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p>
    <w:p w14:paraId="01C557A9" w14:textId="77777777" w:rsidR="005C3811" w:rsidRDefault="005C3811" w:rsidP="005437F1">
      <w:pPr>
        <w:rPr>
          <w:b/>
          <w:sz w:val="20"/>
        </w:rPr>
      </w:pPr>
    </w:p>
    <w:p w14:paraId="7F1E29D1" w14:textId="0F4C6B84" w:rsidR="00520B1A" w:rsidRPr="00124B86" w:rsidRDefault="00AF14EE" w:rsidP="005437F1">
      <w:pPr>
        <w:rPr>
          <w:b/>
          <w:sz w:val="20"/>
        </w:rPr>
      </w:pPr>
      <w:r>
        <w:rPr>
          <w:b/>
          <w:sz w:val="20"/>
        </w:rPr>
        <w:t>Framework for Success</w:t>
      </w:r>
      <w:r w:rsidR="00520B1A" w:rsidRPr="00124B86">
        <w:rPr>
          <w:b/>
          <w:sz w:val="20"/>
        </w:rPr>
        <w:t>:</w:t>
      </w:r>
    </w:p>
    <w:p w14:paraId="4337369B" w14:textId="57CA8F1E" w:rsidR="00044872" w:rsidRPr="00AF14EE" w:rsidRDefault="003A79E5" w:rsidP="0010580E">
      <w:pPr>
        <w:numPr>
          <w:ilvl w:val="0"/>
          <w:numId w:val="15"/>
        </w:numPr>
        <w:spacing w:before="40"/>
        <w:rPr>
          <w:iCs/>
          <w:sz w:val="20"/>
        </w:rPr>
      </w:pPr>
      <w:r w:rsidRPr="00AF14EE">
        <w:rPr>
          <w:b/>
          <w:iCs/>
          <w:sz w:val="20"/>
        </w:rPr>
        <w:t>Quickly builds exp</w:t>
      </w:r>
      <w:r w:rsidR="006125E2">
        <w:rPr>
          <w:b/>
          <w:iCs/>
          <w:sz w:val="20"/>
        </w:rPr>
        <w:t>e</w:t>
      </w:r>
      <w:r w:rsidRPr="00AF14EE">
        <w:rPr>
          <w:b/>
          <w:iCs/>
          <w:sz w:val="20"/>
        </w:rPr>
        <w:t>rt teams</w:t>
      </w:r>
      <w:r w:rsidRPr="00AF14EE">
        <w:rPr>
          <w:iCs/>
          <w:sz w:val="20"/>
        </w:rPr>
        <w:t xml:space="preserve"> with the ability to support company growth with minimal recruiting </w:t>
      </w:r>
      <w:r w:rsidR="00255F07" w:rsidRPr="00AF14EE">
        <w:rPr>
          <w:iCs/>
          <w:sz w:val="20"/>
        </w:rPr>
        <w:t>costs.</w:t>
      </w:r>
    </w:p>
    <w:p w14:paraId="38369F91" w14:textId="77777777" w:rsidR="00520B1A" w:rsidRPr="00AF14EE" w:rsidRDefault="003A79E5" w:rsidP="0010580E">
      <w:pPr>
        <w:numPr>
          <w:ilvl w:val="0"/>
          <w:numId w:val="15"/>
        </w:numPr>
        <w:spacing w:before="40"/>
        <w:rPr>
          <w:iCs/>
          <w:sz w:val="20"/>
        </w:rPr>
      </w:pPr>
      <w:r w:rsidRPr="00AF14EE">
        <w:rPr>
          <w:b/>
          <w:bCs/>
          <w:iCs/>
          <w:sz w:val="20"/>
        </w:rPr>
        <w:t xml:space="preserve">Reduces process waste with development teams </w:t>
      </w:r>
      <w:r w:rsidRPr="00AF14EE">
        <w:rPr>
          <w:bCs/>
          <w:iCs/>
          <w:sz w:val="20"/>
        </w:rPr>
        <w:t xml:space="preserve">creating job stream efficiencies and removing obstacles to complete projects ahead of calendar </w:t>
      </w:r>
      <w:r w:rsidR="00255F07" w:rsidRPr="00AF14EE">
        <w:rPr>
          <w:bCs/>
          <w:iCs/>
          <w:sz w:val="20"/>
        </w:rPr>
        <w:t>milestones.</w:t>
      </w:r>
    </w:p>
    <w:p w14:paraId="22944D8D" w14:textId="77777777" w:rsidR="00124B86" w:rsidRPr="00AF14EE" w:rsidRDefault="003A79E5" w:rsidP="0010580E">
      <w:pPr>
        <w:pStyle w:val="BodyTextIndent2"/>
        <w:numPr>
          <w:ilvl w:val="0"/>
          <w:numId w:val="15"/>
        </w:numPr>
        <w:tabs>
          <w:tab w:val="clear" w:pos="2160"/>
        </w:tabs>
        <w:spacing w:before="40"/>
        <w:rPr>
          <w:iCs/>
          <w:sz w:val="20"/>
        </w:rPr>
      </w:pPr>
      <w:r w:rsidRPr="00AF14EE">
        <w:rPr>
          <w:b/>
          <w:bCs/>
          <w:iCs/>
          <w:sz w:val="20"/>
        </w:rPr>
        <w:t xml:space="preserve">Rolls out talent rotation systems </w:t>
      </w:r>
      <w:r w:rsidRPr="00AF14EE">
        <w:rPr>
          <w:bCs/>
          <w:iCs/>
          <w:sz w:val="20"/>
        </w:rPr>
        <w:t xml:space="preserve">that bolster efficiency of support and development teams that help drive company performance to manage product roadmap and technical debt </w:t>
      </w:r>
      <w:r w:rsidR="00255F07" w:rsidRPr="00AF14EE">
        <w:rPr>
          <w:bCs/>
          <w:iCs/>
          <w:sz w:val="20"/>
        </w:rPr>
        <w:t>projects.</w:t>
      </w:r>
    </w:p>
    <w:p w14:paraId="2E6FE5D4" w14:textId="77777777" w:rsidR="003A79E5" w:rsidRPr="00AF14EE" w:rsidRDefault="003A79E5" w:rsidP="0010580E">
      <w:pPr>
        <w:pStyle w:val="BodyTextIndent2"/>
        <w:numPr>
          <w:ilvl w:val="0"/>
          <w:numId w:val="15"/>
        </w:numPr>
        <w:tabs>
          <w:tab w:val="clear" w:pos="2160"/>
        </w:tabs>
        <w:spacing w:before="40"/>
        <w:rPr>
          <w:iCs/>
          <w:sz w:val="20"/>
        </w:rPr>
      </w:pPr>
      <w:r w:rsidRPr="00AF14EE">
        <w:rPr>
          <w:b/>
          <w:bCs/>
          <w:iCs/>
          <w:sz w:val="20"/>
        </w:rPr>
        <w:t xml:space="preserve">Wins buy-in from leadership </w:t>
      </w:r>
      <w:r w:rsidRPr="00AF14EE">
        <w:rPr>
          <w:bCs/>
          <w:iCs/>
          <w:sz w:val="20"/>
        </w:rPr>
        <w:t xml:space="preserve">on critical testing and risk mitigation actions that help the company achieve desired outcomes from enterprise technology </w:t>
      </w:r>
      <w:r w:rsidR="00255F07" w:rsidRPr="00AF14EE">
        <w:rPr>
          <w:bCs/>
          <w:iCs/>
          <w:sz w:val="20"/>
        </w:rPr>
        <w:t>projects.</w:t>
      </w:r>
    </w:p>
    <w:p w14:paraId="15D0B40F" w14:textId="77777777" w:rsidR="00240D69" w:rsidRPr="00996283" w:rsidRDefault="00240D69" w:rsidP="0010580E">
      <w:pPr>
        <w:pStyle w:val="BodyTextIndent2"/>
        <w:numPr>
          <w:ilvl w:val="0"/>
          <w:numId w:val="15"/>
        </w:numPr>
        <w:tabs>
          <w:tab w:val="clear" w:pos="2160"/>
        </w:tabs>
        <w:spacing w:before="40"/>
        <w:rPr>
          <w:iCs/>
          <w:sz w:val="20"/>
        </w:rPr>
      </w:pPr>
      <w:r w:rsidRPr="00AF14EE">
        <w:rPr>
          <w:b/>
          <w:bCs/>
          <w:iCs/>
          <w:sz w:val="20"/>
        </w:rPr>
        <w:t xml:space="preserve">Focuses resources and prioritizes highest ROI executions and projects </w:t>
      </w:r>
      <w:r w:rsidRPr="00AF14EE">
        <w:rPr>
          <w:bCs/>
          <w:iCs/>
          <w:sz w:val="20"/>
        </w:rPr>
        <w:t xml:space="preserve">to support the business mission and accelerate company </w:t>
      </w:r>
      <w:r w:rsidR="00255F07" w:rsidRPr="00AF14EE">
        <w:rPr>
          <w:bCs/>
          <w:iCs/>
          <w:sz w:val="20"/>
        </w:rPr>
        <w:t>growth.</w:t>
      </w:r>
    </w:p>
    <w:p w14:paraId="1493F419" w14:textId="204C2AA8" w:rsidR="00DE5241" w:rsidRPr="00100C2B" w:rsidRDefault="00000000" w:rsidP="00DE5241">
      <w:pPr>
        <w:tabs>
          <w:tab w:val="center" w:pos="5040"/>
          <w:tab w:val="right" w:pos="10620"/>
        </w:tabs>
        <w:spacing w:before="120"/>
        <w:rPr>
          <w:b/>
          <w:bCs/>
          <w:sz w:val="16"/>
          <w:szCs w:val="16"/>
        </w:rPr>
      </w:pPr>
      <w:r>
        <w:rPr>
          <w:sz w:val="20"/>
        </w:rPr>
        <w:pict w14:anchorId="31E1E8FB">
          <v:rect id="_x0000_i1026" style="width:0;height:1.5pt" o:hralign="center" o:bullet="t" o:hrstd="t" o:hr="t" fillcolor="#aca899" stroked="f"/>
        </w:pict>
      </w:r>
      <w:r w:rsidR="00CC3612" w:rsidRPr="00640A3A">
        <w:rPr>
          <w:b/>
          <w:bCs/>
          <w:smallCaps/>
          <w:sz w:val="16"/>
          <w:szCs w:val="16"/>
        </w:rPr>
        <w:br/>
      </w:r>
      <w:r w:rsidR="00DE5241">
        <w:rPr>
          <w:rStyle w:val="HeaderChar"/>
          <w:b/>
          <w:bCs/>
          <w:smallCaps/>
          <w:sz w:val="24"/>
        </w:rPr>
        <w:t>Mars Solutions Group at Johnson Controls</w:t>
      </w:r>
      <w:r w:rsidR="00DE5241" w:rsidRPr="00DE5241">
        <w:rPr>
          <w:b/>
          <w:bCs/>
        </w:rPr>
        <w:t xml:space="preserve"> </w:t>
      </w:r>
      <w:r w:rsidR="00DE5241">
        <w:rPr>
          <w:b/>
          <w:bCs/>
        </w:rPr>
        <w:tab/>
      </w:r>
      <w:r w:rsidR="00CF4F03">
        <w:rPr>
          <w:sz w:val="20"/>
        </w:rPr>
        <w:t>05/</w:t>
      </w:r>
      <w:r w:rsidR="00DE5241">
        <w:rPr>
          <w:sz w:val="20"/>
        </w:rPr>
        <w:t xml:space="preserve">2023 to </w:t>
      </w:r>
      <w:r w:rsidR="00D93A69">
        <w:rPr>
          <w:sz w:val="20"/>
        </w:rPr>
        <w:t>Current</w:t>
      </w:r>
    </w:p>
    <w:p w14:paraId="028A6936" w14:textId="746730D3" w:rsidR="00DE5241" w:rsidRPr="00DD6A85" w:rsidRDefault="00DE5241" w:rsidP="001D787D">
      <w:pPr>
        <w:tabs>
          <w:tab w:val="center" w:pos="5040"/>
          <w:tab w:val="right" w:pos="10620"/>
        </w:tabs>
        <w:rPr>
          <w:sz w:val="20"/>
        </w:rPr>
      </w:pPr>
      <w:r>
        <w:rPr>
          <w:b/>
          <w:bCs/>
          <w:sz w:val="20"/>
        </w:rPr>
        <w:t>Senior IT Project</w:t>
      </w:r>
      <w:r w:rsidR="00545C1F">
        <w:rPr>
          <w:b/>
          <w:bCs/>
          <w:sz w:val="20"/>
        </w:rPr>
        <w:t>/Program</w:t>
      </w:r>
      <w:r>
        <w:rPr>
          <w:b/>
          <w:bCs/>
          <w:sz w:val="20"/>
        </w:rPr>
        <w:t xml:space="preserve"> Manager </w:t>
      </w:r>
    </w:p>
    <w:p w14:paraId="6541E0BF" w14:textId="77777777" w:rsidR="00D1678D" w:rsidRPr="00C01B70" w:rsidRDefault="00D1678D" w:rsidP="00D1678D">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Spearhead multiple software development projects, ensuring seamless coordination of sprint releases, resource allocation, and deliverable timelines.</w:t>
      </w:r>
    </w:p>
    <w:p w14:paraId="2B57E9B6" w14:textId="77777777" w:rsidR="00D1678D" w:rsidRPr="00C01B70" w:rsidRDefault="00D1678D" w:rsidP="00D1678D">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Implement robust financial forecasting, tracking, and budgeting strategies, providing regular updates to stakeholders for transparent communication and alignment.</w:t>
      </w:r>
    </w:p>
    <w:p w14:paraId="66ADBB4A" w14:textId="77777777" w:rsidR="00D1678D" w:rsidRPr="00C01B70" w:rsidRDefault="00D1678D" w:rsidP="00D1678D">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Serve as a pivotal liaison between technology/business stakeholders and Executive Leadership, managing change and reporting project status effectively.</w:t>
      </w:r>
    </w:p>
    <w:p w14:paraId="46848728" w14:textId="00663E72" w:rsidR="00D1678D" w:rsidRPr="00D1678D" w:rsidRDefault="00D1678D" w:rsidP="00D1678D">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Foster cross-functional collaboration to facilitate successful project delivery, assessing change readiness, and coordinating deployment schedules.</w:t>
      </w:r>
    </w:p>
    <w:p w14:paraId="02986637" w14:textId="2099886D" w:rsidR="001B6075" w:rsidRPr="00100C2B" w:rsidRDefault="001B6075" w:rsidP="001B6075">
      <w:pPr>
        <w:tabs>
          <w:tab w:val="center" w:pos="5040"/>
          <w:tab w:val="right" w:pos="10620"/>
        </w:tabs>
        <w:spacing w:before="120"/>
        <w:rPr>
          <w:b/>
          <w:bCs/>
          <w:sz w:val="16"/>
          <w:szCs w:val="16"/>
        </w:rPr>
      </w:pPr>
      <w:r>
        <w:rPr>
          <w:rStyle w:val="HeaderChar"/>
          <w:b/>
          <w:bCs/>
          <w:smallCaps/>
          <w:sz w:val="24"/>
        </w:rPr>
        <w:t xml:space="preserve">PCR Staffing at </w:t>
      </w:r>
      <w:proofErr w:type="spellStart"/>
      <w:r>
        <w:rPr>
          <w:rStyle w:val="HeaderChar"/>
          <w:b/>
          <w:bCs/>
          <w:smallCaps/>
          <w:sz w:val="24"/>
        </w:rPr>
        <w:t>Vontier</w:t>
      </w:r>
      <w:proofErr w:type="spellEnd"/>
      <w:r>
        <w:rPr>
          <w:b/>
          <w:bCs/>
        </w:rPr>
        <w:tab/>
      </w:r>
      <w:r w:rsidR="005C625F">
        <w:rPr>
          <w:b/>
          <w:bCs/>
        </w:rPr>
        <w:tab/>
      </w:r>
      <w:r w:rsidR="00CF4F03">
        <w:rPr>
          <w:sz w:val="20"/>
        </w:rPr>
        <w:t>04/</w:t>
      </w:r>
      <w:r>
        <w:rPr>
          <w:sz w:val="20"/>
        </w:rPr>
        <w:t xml:space="preserve">2022 to </w:t>
      </w:r>
      <w:r w:rsidR="00CF4F03">
        <w:rPr>
          <w:sz w:val="20"/>
        </w:rPr>
        <w:t>05/</w:t>
      </w:r>
      <w:r w:rsidR="00462127">
        <w:rPr>
          <w:sz w:val="20"/>
        </w:rPr>
        <w:t>2023</w:t>
      </w:r>
    </w:p>
    <w:p w14:paraId="2B95F963" w14:textId="790A4A3E" w:rsidR="001B6075" w:rsidRPr="00DD6A85" w:rsidRDefault="00545C1F" w:rsidP="001D787D">
      <w:pPr>
        <w:tabs>
          <w:tab w:val="center" w:pos="5040"/>
          <w:tab w:val="right" w:pos="10620"/>
        </w:tabs>
        <w:rPr>
          <w:sz w:val="20"/>
        </w:rPr>
      </w:pPr>
      <w:r>
        <w:rPr>
          <w:b/>
          <w:bCs/>
          <w:sz w:val="20"/>
        </w:rPr>
        <w:t xml:space="preserve">Program </w:t>
      </w:r>
      <w:r w:rsidR="001B6075">
        <w:rPr>
          <w:b/>
          <w:bCs/>
          <w:sz w:val="20"/>
        </w:rPr>
        <w:t xml:space="preserve">Manager of Corporate Applications, IT </w:t>
      </w:r>
      <w:r w:rsidR="004A34BC">
        <w:rPr>
          <w:b/>
          <w:bCs/>
          <w:sz w:val="20"/>
        </w:rPr>
        <w:t>-</w:t>
      </w:r>
      <w:r w:rsidR="001B6075">
        <w:rPr>
          <w:b/>
          <w:bCs/>
          <w:sz w:val="20"/>
        </w:rPr>
        <w:t xml:space="preserve"> </w:t>
      </w:r>
      <w:r w:rsidR="00817296">
        <w:rPr>
          <w:b/>
          <w:bCs/>
          <w:sz w:val="20"/>
        </w:rPr>
        <w:t>Senior IT Manager</w:t>
      </w:r>
      <w:r w:rsidR="00691937">
        <w:rPr>
          <w:b/>
          <w:bCs/>
          <w:sz w:val="20"/>
        </w:rPr>
        <w:t xml:space="preserve"> - </w:t>
      </w:r>
      <w:r w:rsidR="001B6075">
        <w:rPr>
          <w:b/>
          <w:bCs/>
          <w:sz w:val="20"/>
        </w:rPr>
        <w:t xml:space="preserve">Raleigh, NC </w:t>
      </w:r>
    </w:p>
    <w:p w14:paraId="2D4F326D" w14:textId="77777777" w:rsidR="00AA1055" w:rsidRPr="00C01B70" w:rsidRDefault="00AA1055" w:rsidP="00AA1055">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Managed the IT Application Portfolio for Finance and Human Resource Applications across seven operating companies in over fifty countries.</w:t>
      </w:r>
    </w:p>
    <w:p w14:paraId="524E3818" w14:textId="77777777" w:rsidR="00AA1055" w:rsidRPr="00C01B70" w:rsidRDefault="00AA1055" w:rsidP="00AA1055">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Utilized ServiceNow for incident reporting, service level agreements, and issue tracking, enhancing project efficiency and communication.</w:t>
      </w:r>
    </w:p>
    <w:p w14:paraId="1DCAC8E9" w14:textId="77777777" w:rsidR="00AA1055" w:rsidRPr="00C01B70" w:rsidRDefault="00AA1055" w:rsidP="00AA1055">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Played a key role in the successful implementation of the Workday Cloud SAAS application for Human Resource Management transformation.</w:t>
      </w:r>
    </w:p>
    <w:p w14:paraId="72FCF6C5" w14:textId="466B0A18" w:rsidR="00AA1055" w:rsidRPr="00AA1055" w:rsidRDefault="00AA1055" w:rsidP="00AA1055">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Led project governance frameworks to ensure adherence to organizational policies and regulatory requirements.</w:t>
      </w:r>
    </w:p>
    <w:p w14:paraId="616AB8C2" w14:textId="22B19660" w:rsidR="00100C2B" w:rsidRPr="00100C2B" w:rsidRDefault="00240D69" w:rsidP="00100C2B">
      <w:pPr>
        <w:tabs>
          <w:tab w:val="center" w:pos="5040"/>
          <w:tab w:val="right" w:pos="10620"/>
        </w:tabs>
        <w:spacing w:before="120"/>
        <w:rPr>
          <w:b/>
          <w:bCs/>
          <w:sz w:val="16"/>
          <w:szCs w:val="16"/>
        </w:rPr>
      </w:pPr>
      <w:r>
        <w:rPr>
          <w:rStyle w:val="HeaderChar"/>
          <w:b/>
          <w:bCs/>
          <w:smallCaps/>
          <w:sz w:val="24"/>
        </w:rPr>
        <w:t>Larsen and Toubro Infotech</w:t>
      </w:r>
      <w:r w:rsidR="00520B1A" w:rsidRPr="00F9467D">
        <w:rPr>
          <w:rStyle w:val="HeaderChar"/>
          <w:b/>
          <w:bCs/>
          <w:smallCaps/>
          <w:sz w:val="24"/>
        </w:rPr>
        <w:t xml:space="preserve"> </w:t>
      </w:r>
      <w:r w:rsidR="00520B1A">
        <w:rPr>
          <w:b/>
          <w:bCs/>
        </w:rPr>
        <w:tab/>
      </w:r>
      <w:r w:rsidR="00396137">
        <w:rPr>
          <w:b/>
          <w:bCs/>
        </w:rPr>
        <w:tab/>
      </w:r>
      <w:r w:rsidR="00CF4F03">
        <w:rPr>
          <w:sz w:val="20"/>
        </w:rPr>
        <w:t>10/</w:t>
      </w:r>
      <w:r>
        <w:rPr>
          <w:sz w:val="20"/>
        </w:rPr>
        <w:t>2019</w:t>
      </w:r>
      <w:r w:rsidR="00026448">
        <w:rPr>
          <w:sz w:val="20"/>
        </w:rPr>
        <w:t xml:space="preserve"> to </w:t>
      </w:r>
      <w:r w:rsidR="00CF4F03">
        <w:rPr>
          <w:sz w:val="20"/>
        </w:rPr>
        <w:t>03/</w:t>
      </w:r>
      <w:r>
        <w:rPr>
          <w:sz w:val="20"/>
        </w:rPr>
        <w:t>2022</w:t>
      </w:r>
    </w:p>
    <w:p w14:paraId="760212BE" w14:textId="1ACF2144" w:rsidR="006934C8" w:rsidRPr="001D787D" w:rsidRDefault="006934C8" w:rsidP="006934C8">
      <w:pPr>
        <w:pStyle w:val="Heading1"/>
        <w:rPr>
          <w:sz w:val="20"/>
        </w:rPr>
      </w:pPr>
      <w:r w:rsidRPr="001D787D">
        <w:rPr>
          <w:b/>
          <w:bCs/>
          <w:sz w:val="20"/>
        </w:rPr>
        <w:t>Senior Delivery Project Manager</w:t>
      </w:r>
    </w:p>
    <w:p w14:paraId="383280A6" w14:textId="78D73721" w:rsidR="00D351C9" w:rsidRDefault="00AA1055" w:rsidP="00D351C9">
      <w:pPr>
        <w:pStyle w:val="ListParagraph"/>
        <w:numPr>
          <w:ilvl w:val="0"/>
          <w:numId w:val="37"/>
        </w:numPr>
        <w:tabs>
          <w:tab w:val="center" w:pos="5040"/>
          <w:tab w:val="right" w:pos="10620"/>
        </w:tabs>
        <w:spacing w:before="0"/>
        <w:ind w:right="158"/>
        <w:jc w:val="left"/>
        <w:rPr>
          <w:rFonts w:ascii="Times New Roman" w:hAnsi="Times New Roman" w:cs="Times New Roman"/>
          <w:sz w:val="20"/>
          <w:u w:val="none"/>
        </w:rPr>
      </w:pPr>
      <w:r w:rsidRPr="00C01B70">
        <w:rPr>
          <w:rFonts w:ascii="Times New Roman" w:hAnsi="Times New Roman" w:cs="Times New Roman"/>
          <w:sz w:val="20"/>
          <w:u w:val="none"/>
        </w:rPr>
        <w:t>Mobile Testing Manager at Dexcom- San Diego, CA</w:t>
      </w:r>
      <w:r w:rsidR="0022792C" w:rsidRPr="0022792C">
        <w:rPr>
          <w:rFonts w:ascii="Times New Roman" w:hAnsi="Times New Roman" w:cs="Times New Roman"/>
          <w:sz w:val="20"/>
          <w:u w:val="none"/>
        </w:rPr>
        <w:t xml:space="preserve"> </w:t>
      </w:r>
      <w:r w:rsidR="00D351C9">
        <w:rPr>
          <w:rFonts w:ascii="Times New Roman" w:hAnsi="Times New Roman" w:cs="Times New Roman"/>
          <w:sz w:val="20"/>
          <w:u w:val="none"/>
        </w:rPr>
        <w:t>–</w:t>
      </w:r>
      <w:r w:rsidR="0022792C" w:rsidRPr="0022792C">
        <w:rPr>
          <w:rFonts w:ascii="Times New Roman" w:hAnsi="Times New Roman" w:cs="Times New Roman"/>
          <w:sz w:val="20"/>
          <w:u w:val="none"/>
        </w:rPr>
        <w:t xml:space="preserve"> </w:t>
      </w:r>
    </w:p>
    <w:p w14:paraId="5165DC6D" w14:textId="7081A20B" w:rsidR="00AA1055" w:rsidRPr="00C01B70" w:rsidRDefault="00AA1055" w:rsidP="00D351C9">
      <w:pPr>
        <w:pStyle w:val="ListParagraph"/>
        <w:numPr>
          <w:ilvl w:val="1"/>
          <w:numId w:val="37"/>
        </w:numPr>
        <w:tabs>
          <w:tab w:val="center" w:pos="5040"/>
          <w:tab w:val="right" w:pos="10620"/>
        </w:tabs>
        <w:spacing w:before="0"/>
        <w:ind w:right="158"/>
        <w:jc w:val="left"/>
        <w:rPr>
          <w:rFonts w:ascii="Times New Roman" w:hAnsi="Times New Roman" w:cs="Times New Roman"/>
          <w:sz w:val="20"/>
          <w:u w:val="none"/>
        </w:rPr>
      </w:pPr>
      <w:r w:rsidRPr="00C01B70">
        <w:rPr>
          <w:rFonts w:ascii="Times New Roman" w:hAnsi="Times New Roman" w:cs="Times New Roman"/>
          <w:sz w:val="20"/>
          <w:u w:val="none"/>
        </w:rPr>
        <w:t>Oversaw the mobile application testing team for Dexcom’s glucose monitoring devices, providing agile/kanban coaching and stakeholder communication.</w:t>
      </w:r>
    </w:p>
    <w:p w14:paraId="304C52FF" w14:textId="00E1AA42" w:rsidR="00D351C9" w:rsidRPr="00D351C9" w:rsidRDefault="00AA1055" w:rsidP="0022792C">
      <w:pPr>
        <w:pStyle w:val="ListParagraph"/>
        <w:numPr>
          <w:ilvl w:val="0"/>
          <w:numId w:val="37"/>
        </w:numPr>
        <w:tabs>
          <w:tab w:val="center" w:pos="5040"/>
          <w:tab w:val="right" w:pos="10620"/>
        </w:tabs>
        <w:spacing w:before="0"/>
        <w:jc w:val="left"/>
        <w:rPr>
          <w:rFonts w:ascii="Times New Roman" w:hAnsi="Times New Roman" w:cs="Times New Roman"/>
          <w:sz w:val="20"/>
          <w:u w:val="none"/>
        </w:rPr>
      </w:pPr>
      <w:r w:rsidRPr="00C01B70">
        <w:rPr>
          <w:rFonts w:ascii="Times New Roman" w:hAnsi="Times New Roman" w:cs="Times New Roman"/>
          <w:sz w:val="20"/>
          <w:u w:val="none"/>
        </w:rPr>
        <w:t>Cloud Infrastructure Project Manager at Citi, Irving, TX</w:t>
      </w:r>
      <w:r w:rsidR="0022792C">
        <w:rPr>
          <w:rFonts w:ascii="Times New Roman" w:hAnsi="Times New Roman" w:cs="Times New Roman"/>
          <w:sz w:val="20"/>
          <w:u w:val="none"/>
        </w:rPr>
        <w:t xml:space="preserve"> </w:t>
      </w:r>
      <w:r w:rsidR="00D351C9">
        <w:rPr>
          <w:rFonts w:ascii="Times New Roman" w:hAnsi="Times New Roman" w:cs="Times New Roman"/>
          <w:sz w:val="20"/>
          <w:u w:val="none"/>
        </w:rPr>
        <w:t>–</w:t>
      </w:r>
      <w:r w:rsidR="0022792C">
        <w:rPr>
          <w:rFonts w:ascii="Times New Roman" w:hAnsi="Times New Roman" w:cs="Times New Roman"/>
          <w:sz w:val="20"/>
          <w:u w:val="none"/>
        </w:rPr>
        <w:t xml:space="preserve"> </w:t>
      </w:r>
    </w:p>
    <w:p w14:paraId="0CE60908" w14:textId="6A03D697" w:rsidR="00AA1055" w:rsidRPr="0022792C" w:rsidRDefault="00AA1055" w:rsidP="00D351C9">
      <w:pPr>
        <w:pStyle w:val="ListParagraph"/>
        <w:numPr>
          <w:ilvl w:val="1"/>
          <w:numId w:val="37"/>
        </w:numPr>
        <w:tabs>
          <w:tab w:val="center" w:pos="5040"/>
          <w:tab w:val="right" w:pos="10620"/>
        </w:tabs>
        <w:spacing w:before="0"/>
        <w:jc w:val="left"/>
        <w:rPr>
          <w:rFonts w:ascii="Times New Roman" w:hAnsi="Times New Roman" w:cs="Times New Roman"/>
          <w:sz w:val="20"/>
          <w:u w:val="none"/>
        </w:rPr>
      </w:pPr>
      <w:r w:rsidRPr="0022792C">
        <w:rPr>
          <w:sz w:val="20"/>
          <w:u w:val="none"/>
        </w:rPr>
        <w:t>Led cloud-based digital transformation initiatives, orchestrating cross-functional teams, and facilitating stakeholder communication using Agile methodologies.</w:t>
      </w:r>
    </w:p>
    <w:p w14:paraId="610D16A6" w14:textId="58BECB6A" w:rsidR="00D351C9" w:rsidRDefault="00AA1055" w:rsidP="0022792C">
      <w:pPr>
        <w:pStyle w:val="ListParagraph"/>
        <w:numPr>
          <w:ilvl w:val="0"/>
          <w:numId w:val="37"/>
        </w:numPr>
        <w:tabs>
          <w:tab w:val="center" w:pos="5040"/>
          <w:tab w:val="right" w:pos="10620"/>
        </w:tabs>
        <w:spacing w:before="0"/>
        <w:ind w:right="158"/>
        <w:jc w:val="left"/>
        <w:rPr>
          <w:rFonts w:ascii="Times New Roman" w:hAnsi="Times New Roman" w:cs="Times New Roman"/>
          <w:sz w:val="20"/>
          <w:u w:val="none"/>
        </w:rPr>
      </w:pPr>
      <w:r w:rsidRPr="00C01B70">
        <w:rPr>
          <w:rFonts w:ascii="Times New Roman" w:hAnsi="Times New Roman" w:cs="Times New Roman"/>
          <w:sz w:val="20"/>
          <w:u w:val="none"/>
        </w:rPr>
        <w:t>Agile Software Development Project Manager at Chevro</w:t>
      </w:r>
      <w:r w:rsidRPr="00C01B70">
        <w:rPr>
          <w:rFonts w:ascii="Times New Roman" w:hAnsi="Times New Roman" w:cs="Times New Roman"/>
          <w:sz w:val="20"/>
          <w:u w:val="none"/>
        </w:rPr>
        <w:t>n, Houston, TX</w:t>
      </w:r>
      <w:r w:rsidR="0022792C" w:rsidRPr="0022792C">
        <w:rPr>
          <w:rFonts w:ascii="Times New Roman" w:hAnsi="Times New Roman" w:cs="Times New Roman"/>
          <w:sz w:val="20"/>
          <w:u w:val="none"/>
        </w:rPr>
        <w:t xml:space="preserve"> </w:t>
      </w:r>
      <w:r w:rsidR="00D351C9">
        <w:rPr>
          <w:rFonts w:ascii="Times New Roman" w:hAnsi="Times New Roman" w:cs="Times New Roman"/>
          <w:sz w:val="20"/>
          <w:u w:val="none"/>
        </w:rPr>
        <w:t>–</w:t>
      </w:r>
      <w:r w:rsidR="0022792C" w:rsidRPr="0022792C">
        <w:rPr>
          <w:rFonts w:ascii="Times New Roman" w:hAnsi="Times New Roman" w:cs="Times New Roman"/>
          <w:sz w:val="20"/>
          <w:u w:val="none"/>
        </w:rPr>
        <w:t xml:space="preserve"> </w:t>
      </w:r>
    </w:p>
    <w:p w14:paraId="7A87C2D9" w14:textId="4818B7DB" w:rsidR="0022792C" w:rsidRPr="00D351C9" w:rsidRDefault="00AA1055" w:rsidP="00D351C9">
      <w:pPr>
        <w:pStyle w:val="ListParagraph"/>
        <w:numPr>
          <w:ilvl w:val="1"/>
          <w:numId w:val="37"/>
        </w:numPr>
        <w:tabs>
          <w:tab w:val="center" w:pos="5040"/>
          <w:tab w:val="right" w:pos="10620"/>
        </w:tabs>
        <w:spacing w:before="0"/>
        <w:ind w:right="158"/>
        <w:jc w:val="left"/>
        <w:rPr>
          <w:rStyle w:val="HeaderChar"/>
          <w:rFonts w:ascii="Times New Roman" w:hAnsi="Times New Roman" w:cs="Times New Roman"/>
          <w:sz w:val="20"/>
          <w:u w:val="none"/>
        </w:rPr>
      </w:pPr>
      <w:r w:rsidRPr="00C01B70">
        <w:rPr>
          <w:rFonts w:ascii="Times New Roman" w:hAnsi="Times New Roman" w:cs="Times New Roman"/>
          <w:sz w:val="20"/>
          <w:u w:val="none"/>
        </w:rPr>
        <w:t>Directed a large agile software development team for Chevron's oil and gas digital transformation initiative, providing agile coaching and leveraging collaboration tools.</w:t>
      </w:r>
    </w:p>
    <w:p w14:paraId="530CB157" w14:textId="777910D5" w:rsidR="00391B2A" w:rsidRPr="002C6553" w:rsidRDefault="00100C2B" w:rsidP="000E37BE">
      <w:pPr>
        <w:tabs>
          <w:tab w:val="center" w:pos="5040"/>
          <w:tab w:val="right" w:pos="10620"/>
        </w:tabs>
        <w:spacing w:before="120"/>
        <w:rPr>
          <w:sz w:val="20"/>
        </w:rPr>
      </w:pPr>
      <w:r>
        <w:rPr>
          <w:rStyle w:val="HeaderChar"/>
          <w:b/>
          <w:bCs/>
          <w:smallCaps/>
          <w:sz w:val="24"/>
        </w:rPr>
        <w:lastRenderedPageBreak/>
        <w:t xml:space="preserve">Ecom at </w:t>
      </w:r>
      <w:proofErr w:type="spellStart"/>
      <w:r>
        <w:rPr>
          <w:rStyle w:val="HeaderChar"/>
          <w:b/>
          <w:bCs/>
          <w:smallCaps/>
          <w:sz w:val="24"/>
        </w:rPr>
        <w:t>Tradestar</w:t>
      </w:r>
      <w:proofErr w:type="spellEnd"/>
      <w:r w:rsidR="00391B2A" w:rsidRPr="00F9467D">
        <w:rPr>
          <w:rStyle w:val="HeaderChar"/>
          <w:b/>
          <w:bCs/>
          <w:smallCaps/>
          <w:sz w:val="24"/>
        </w:rPr>
        <w:t xml:space="preserve"> </w:t>
      </w:r>
      <w:r w:rsidR="00391B2A" w:rsidRPr="00396137">
        <w:rPr>
          <w:b/>
          <w:bCs/>
          <w:smallCaps/>
          <w:sz w:val="24"/>
          <w:szCs w:val="24"/>
        </w:rPr>
        <w:t xml:space="preserve">– </w:t>
      </w:r>
      <w:r w:rsidR="00391B2A">
        <w:rPr>
          <w:sz w:val="20"/>
        </w:rPr>
        <w:t>Houston, TX</w:t>
      </w:r>
      <w:r w:rsidR="00391B2A">
        <w:t xml:space="preserve"> </w:t>
      </w:r>
      <w:r w:rsidR="00391B2A">
        <w:rPr>
          <w:b/>
          <w:bCs/>
        </w:rPr>
        <w:tab/>
      </w:r>
      <w:r w:rsidR="00B27D7B">
        <w:rPr>
          <w:b/>
          <w:bCs/>
        </w:rPr>
        <w:tab/>
      </w:r>
      <w:r w:rsidR="00CF4F03">
        <w:rPr>
          <w:sz w:val="20"/>
        </w:rPr>
        <w:t>07/</w:t>
      </w:r>
      <w:r w:rsidR="00B2459E">
        <w:rPr>
          <w:sz w:val="20"/>
        </w:rPr>
        <w:t>2</w:t>
      </w:r>
      <w:r>
        <w:rPr>
          <w:sz w:val="20"/>
        </w:rPr>
        <w:t>019</w:t>
      </w:r>
      <w:r w:rsidR="00B2459E">
        <w:rPr>
          <w:sz w:val="20"/>
        </w:rPr>
        <w:t xml:space="preserve"> to </w:t>
      </w:r>
      <w:r w:rsidR="00CF4F03">
        <w:rPr>
          <w:sz w:val="20"/>
        </w:rPr>
        <w:t>11/</w:t>
      </w:r>
      <w:r w:rsidR="00B2459E">
        <w:rPr>
          <w:sz w:val="20"/>
        </w:rPr>
        <w:t>2019</w:t>
      </w:r>
      <w:r w:rsidR="00391B2A" w:rsidRPr="00100C2B">
        <w:rPr>
          <w:b/>
          <w:bCs/>
          <w:sz w:val="16"/>
          <w:szCs w:val="16"/>
        </w:rPr>
        <w:br/>
      </w:r>
      <w:r>
        <w:rPr>
          <w:b/>
          <w:bCs/>
          <w:sz w:val="20"/>
        </w:rPr>
        <w:t xml:space="preserve">Senior </w:t>
      </w:r>
      <w:r w:rsidR="00817296">
        <w:rPr>
          <w:b/>
          <w:bCs/>
          <w:sz w:val="20"/>
        </w:rPr>
        <w:t xml:space="preserve">Project </w:t>
      </w:r>
      <w:r>
        <w:rPr>
          <w:b/>
          <w:bCs/>
          <w:sz w:val="20"/>
        </w:rPr>
        <w:t>Manager – Agile Software Development</w:t>
      </w:r>
    </w:p>
    <w:p w14:paraId="325FFB2F"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Led an agile software development scrum/kanban team to develop a mobile application for pumper order submission within a 3-month calendar, ensuring effective communication and project status reporting.</w:t>
      </w:r>
    </w:p>
    <w:p w14:paraId="2734162A"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Analyzed contract calculations finance web-based module and asset inventory management module, driving improvements in process efficiency based on customer feedback.</w:t>
      </w:r>
    </w:p>
    <w:p w14:paraId="144305CE"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Achieved project milestone deliverables with scrum-based project leadership, improving velocity, efficiency, and quality for the midstream business.</w:t>
      </w:r>
    </w:p>
    <w:p w14:paraId="4411A3BC" w14:textId="77777777" w:rsidR="00082528" w:rsidRPr="003028D6" w:rsidRDefault="00082528" w:rsidP="00231A8F">
      <w:pPr>
        <w:tabs>
          <w:tab w:val="right" w:pos="9900"/>
        </w:tabs>
        <w:jc w:val="center"/>
        <w:rPr>
          <w:b/>
          <w:bCs/>
          <w:sz w:val="20"/>
        </w:rPr>
      </w:pPr>
    </w:p>
    <w:p w14:paraId="73C345F9" w14:textId="678E3506" w:rsidR="00520B1A" w:rsidRPr="00640A3A" w:rsidRDefault="00640A3A" w:rsidP="00640A3A">
      <w:pPr>
        <w:pStyle w:val="Header"/>
        <w:tabs>
          <w:tab w:val="clear" w:pos="8640"/>
          <w:tab w:val="right" w:pos="10620"/>
        </w:tabs>
        <w:rPr>
          <w:sz w:val="16"/>
          <w:szCs w:val="16"/>
        </w:rPr>
      </w:pPr>
      <w:r>
        <w:rPr>
          <w:b/>
          <w:bCs/>
          <w:smallCaps/>
          <w:sz w:val="24"/>
          <w:szCs w:val="24"/>
        </w:rPr>
        <w:t>Health Axis</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r>
      <w:r w:rsidR="00CF4F03">
        <w:rPr>
          <w:sz w:val="20"/>
        </w:rPr>
        <w:t>03/</w:t>
      </w:r>
      <w:r w:rsidRPr="00396137">
        <w:rPr>
          <w:sz w:val="20"/>
        </w:rPr>
        <w:t>20</w:t>
      </w:r>
      <w:r>
        <w:rPr>
          <w:sz w:val="20"/>
        </w:rPr>
        <w:t>17</w:t>
      </w:r>
      <w:r w:rsidR="00B2459E">
        <w:rPr>
          <w:sz w:val="20"/>
        </w:rPr>
        <w:t xml:space="preserve"> to </w:t>
      </w:r>
      <w:r w:rsidR="00CF4F03">
        <w:rPr>
          <w:sz w:val="20"/>
        </w:rPr>
        <w:t>07/</w:t>
      </w:r>
      <w:r w:rsidR="00B2459E">
        <w:rPr>
          <w:sz w:val="20"/>
        </w:rPr>
        <w:t>2017</w:t>
      </w:r>
      <w:r w:rsidRPr="00396137">
        <w:rPr>
          <w:sz w:val="20"/>
        </w:rPr>
        <w:t xml:space="preserve"> </w:t>
      </w:r>
    </w:p>
    <w:p w14:paraId="25606A21" w14:textId="77777777" w:rsidR="00E70EC1" w:rsidRPr="000E37BE" w:rsidRDefault="00640A3A" w:rsidP="001D787D">
      <w:pPr>
        <w:pStyle w:val="Header"/>
        <w:tabs>
          <w:tab w:val="clear" w:pos="4320"/>
          <w:tab w:val="clear" w:pos="8640"/>
        </w:tabs>
        <w:rPr>
          <w:b/>
          <w:bCs/>
          <w:sz w:val="20"/>
        </w:rPr>
      </w:pPr>
      <w:r w:rsidRPr="000E37BE">
        <w:rPr>
          <w:b/>
          <w:bCs/>
          <w:sz w:val="20"/>
        </w:rPr>
        <w:t>IT Agile Software Development Manager</w:t>
      </w:r>
      <w:r w:rsidR="00817296" w:rsidRPr="000E37BE">
        <w:rPr>
          <w:b/>
          <w:bCs/>
          <w:sz w:val="20"/>
        </w:rPr>
        <w:t xml:space="preserve"> – Senior Project Manager</w:t>
      </w:r>
    </w:p>
    <w:p w14:paraId="5A592CB5"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Successfully hired, onboarded, and trained two .Net developers within a 2-month timeframe, enhancing team capabilities with minimal recruiting costs.</w:t>
      </w:r>
    </w:p>
    <w:p w14:paraId="2A14F84B"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Encouraged Scrum team quality initiatives with Continuous Integration/Continuous Delivery, TDD, and pair programming, fostering transparency and efficiency.</w:t>
      </w:r>
    </w:p>
    <w:p w14:paraId="0186153D"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Coached, mentored, and trained self-organizing scrum team members on agile best practices, improving team velocity and efficiency.</w:t>
      </w:r>
    </w:p>
    <w:p w14:paraId="5ADCD6AB" w14:textId="77777777" w:rsidR="00A06765" w:rsidRPr="003028D6" w:rsidRDefault="00A06765" w:rsidP="00A06765">
      <w:pPr>
        <w:tabs>
          <w:tab w:val="right" w:pos="9900"/>
        </w:tabs>
        <w:jc w:val="center"/>
        <w:rPr>
          <w:b/>
          <w:bCs/>
          <w:sz w:val="20"/>
        </w:rPr>
      </w:pPr>
    </w:p>
    <w:p w14:paraId="6524539B" w14:textId="7C9BE4CB" w:rsidR="00A06765" w:rsidRPr="00640A3A" w:rsidRDefault="00A06765" w:rsidP="00A06765">
      <w:pPr>
        <w:pStyle w:val="Header"/>
        <w:tabs>
          <w:tab w:val="clear" w:pos="8640"/>
          <w:tab w:val="right" w:pos="10620"/>
        </w:tabs>
        <w:rPr>
          <w:sz w:val="16"/>
          <w:szCs w:val="16"/>
        </w:rPr>
      </w:pPr>
      <w:r>
        <w:rPr>
          <w:b/>
          <w:bCs/>
          <w:smallCaps/>
          <w:sz w:val="24"/>
          <w:szCs w:val="24"/>
        </w:rPr>
        <w:t>HCL America</w:t>
      </w:r>
      <w:r>
        <w:rPr>
          <w:b/>
          <w:bCs/>
          <w:smallCaps/>
          <w:sz w:val="28"/>
        </w:rPr>
        <w:t xml:space="preserve"> </w:t>
      </w:r>
      <w:r w:rsidRPr="00396137">
        <w:rPr>
          <w:b/>
          <w:bCs/>
          <w:smallCaps/>
          <w:sz w:val="24"/>
          <w:szCs w:val="24"/>
        </w:rPr>
        <w:t>–</w:t>
      </w:r>
      <w:r>
        <w:rPr>
          <w:b/>
          <w:bCs/>
          <w:smallCaps/>
          <w:sz w:val="28"/>
        </w:rPr>
        <w:t xml:space="preserve"> </w:t>
      </w:r>
      <w:r>
        <w:rPr>
          <w:sz w:val="20"/>
        </w:rPr>
        <w:t xml:space="preserve">Frisco, TX </w:t>
      </w:r>
      <w:r>
        <w:rPr>
          <w:sz w:val="20"/>
        </w:rPr>
        <w:tab/>
      </w:r>
      <w:r>
        <w:rPr>
          <w:sz w:val="20"/>
        </w:rPr>
        <w:tab/>
      </w:r>
      <w:r w:rsidR="00CF4F03">
        <w:rPr>
          <w:sz w:val="20"/>
        </w:rPr>
        <w:t>01/</w:t>
      </w:r>
      <w:r w:rsidRPr="00396137">
        <w:rPr>
          <w:sz w:val="20"/>
        </w:rPr>
        <w:t>20</w:t>
      </w:r>
      <w:r>
        <w:rPr>
          <w:sz w:val="20"/>
        </w:rPr>
        <w:t>16</w:t>
      </w:r>
      <w:r w:rsidR="0041205C">
        <w:rPr>
          <w:sz w:val="20"/>
        </w:rPr>
        <w:t xml:space="preserve"> to </w:t>
      </w:r>
      <w:r w:rsidR="00CF4F03">
        <w:rPr>
          <w:sz w:val="20"/>
        </w:rPr>
        <w:t>03/</w:t>
      </w:r>
      <w:r w:rsidR="0041205C">
        <w:rPr>
          <w:sz w:val="20"/>
        </w:rPr>
        <w:t>2017</w:t>
      </w:r>
      <w:r w:rsidRPr="00396137">
        <w:rPr>
          <w:sz w:val="20"/>
        </w:rPr>
        <w:t xml:space="preserve"> </w:t>
      </w:r>
    </w:p>
    <w:p w14:paraId="3DA85A51" w14:textId="77777777" w:rsidR="00A06765" w:rsidRPr="00E70EC1" w:rsidRDefault="00A06765" w:rsidP="001D787D">
      <w:pPr>
        <w:pStyle w:val="Header"/>
        <w:tabs>
          <w:tab w:val="clear" w:pos="4320"/>
          <w:tab w:val="clear" w:pos="8640"/>
        </w:tabs>
        <w:rPr>
          <w:sz w:val="20"/>
        </w:rPr>
      </w:pPr>
      <w:r>
        <w:rPr>
          <w:b/>
          <w:sz w:val="20"/>
        </w:rPr>
        <w:t>Senior IT Technical Project Manager - SAFE</w:t>
      </w:r>
    </w:p>
    <w:p w14:paraId="46583622"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Orchestrated agile scrum ceremonies for a global scrum team, ensuring alignment with project goals and timelines.</w:t>
      </w:r>
    </w:p>
    <w:p w14:paraId="41219F1A"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Managed multiple scrum teams within an Agile Release Train, collaborating with senior management to lead iterations and ensure effective execution of project milestones.</w:t>
      </w:r>
    </w:p>
    <w:p w14:paraId="41E17FBD"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Utilized various collaboration tools including ServiceNow, Jira, SharePoint, Confluence, and ITIL to streamline communication and enhance project processes.</w:t>
      </w:r>
    </w:p>
    <w:p w14:paraId="5D0067C4" w14:textId="77777777" w:rsidR="00A06765" w:rsidRPr="003028D6" w:rsidRDefault="00A06765" w:rsidP="00A06765">
      <w:pPr>
        <w:tabs>
          <w:tab w:val="right" w:pos="9900"/>
        </w:tabs>
        <w:jc w:val="center"/>
        <w:rPr>
          <w:b/>
          <w:bCs/>
          <w:sz w:val="20"/>
        </w:rPr>
      </w:pPr>
    </w:p>
    <w:p w14:paraId="7399BC17" w14:textId="49EC619F" w:rsidR="00A06765" w:rsidRPr="00640A3A" w:rsidRDefault="00A06765" w:rsidP="00A06765">
      <w:pPr>
        <w:pStyle w:val="Header"/>
        <w:tabs>
          <w:tab w:val="clear" w:pos="8640"/>
          <w:tab w:val="right" w:pos="10620"/>
        </w:tabs>
        <w:rPr>
          <w:sz w:val="16"/>
          <w:szCs w:val="16"/>
        </w:rPr>
      </w:pPr>
      <w:r>
        <w:rPr>
          <w:b/>
          <w:bCs/>
          <w:smallCaps/>
          <w:sz w:val="24"/>
          <w:szCs w:val="24"/>
        </w:rPr>
        <w:t>Multiplan</w:t>
      </w:r>
      <w:r>
        <w:rPr>
          <w:b/>
          <w:bCs/>
          <w:smallCaps/>
          <w:sz w:val="28"/>
        </w:rPr>
        <w:t xml:space="preserve"> </w:t>
      </w:r>
      <w:r w:rsidRPr="00396137">
        <w:rPr>
          <w:b/>
          <w:bCs/>
          <w:smallCaps/>
          <w:sz w:val="24"/>
          <w:szCs w:val="24"/>
        </w:rPr>
        <w:t>–</w:t>
      </w:r>
      <w:r>
        <w:rPr>
          <w:b/>
          <w:bCs/>
          <w:smallCaps/>
          <w:sz w:val="28"/>
        </w:rPr>
        <w:t xml:space="preserve"> </w:t>
      </w:r>
      <w:r>
        <w:rPr>
          <w:sz w:val="20"/>
        </w:rPr>
        <w:t xml:space="preserve">Irving, TX </w:t>
      </w:r>
      <w:r>
        <w:rPr>
          <w:sz w:val="20"/>
        </w:rPr>
        <w:tab/>
      </w:r>
      <w:r>
        <w:rPr>
          <w:sz w:val="20"/>
        </w:rPr>
        <w:tab/>
      </w:r>
      <w:r w:rsidR="00CF4F03">
        <w:rPr>
          <w:sz w:val="20"/>
        </w:rPr>
        <w:t>08/</w:t>
      </w:r>
      <w:r w:rsidRPr="00396137">
        <w:rPr>
          <w:sz w:val="20"/>
        </w:rPr>
        <w:t>20</w:t>
      </w:r>
      <w:r w:rsidR="0041205C">
        <w:rPr>
          <w:sz w:val="20"/>
        </w:rPr>
        <w:t xml:space="preserve">14 to </w:t>
      </w:r>
      <w:r w:rsidR="00CF4F03">
        <w:rPr>
          <w:sz w:val="20"/>
        </w:rPr>
        <w:t>08/</w:t>
      </w:r>
      <w:r>
        <w:rPr>
          <w:sz w:val="20"/>
        </w:rPr>
        <w:t>201</w:t>
      </w:r>
      <w:r w:rsidR="007A2313">
        <w:rPr>
          <w:sz w:val="20"/>
        </w:rPr>
        <w:t>5</w:t>
      </w:r>
    </w:p>
    <w:p w14:paraId="6BD1C227" w14:textId="77777777" w:rsidR="00A06765" w:rsidRPr="00E70EC1" w:rsidRDefault="00A06765" w:rsidP="001D787D">
      <w:pPr>
        <w:pStyle w:val="Header"/>
        <w:tabs>
          <w:tab w:val="clear" w:pos="4320"/>
          <w:tab w:val="clear" w:pos="8640"/>
        </w:tabs>
        <w:rPr>
          <w:sz w:val="20"/>
        </w:rPr>
      </w:pPr>
      <w:r>
        <w:rPr>
          <w:b/>
          <w:sz w:val="20"/>
        </w:rPr>
        <w:t>Technology Director – Agile Software Development</w:t>
      </w:r>
    </w:p>
    <w:p w14:paraId="32865EDF"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Delivered Pre-prod virtual testing environment ahead of schedule, collaborating with infrastructure team to enhance efficiency.</w:t>
      </w:r>
    </w:p>
    <w:p w14:paraId="67F253EC"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Engaged in leadership discussions and planning sessions to optimize technology investments and drive long-term technical digital transformation.</w:t>
      </w:r>
    </w:p>
    <w:p w14:paraId="568A6671" w14:textId="77777777" w:rsidR="00AA1055" w:rsidRPr="00C01B70" w:rsidRDefault="00AA1055" w:rsidP="00AA1055">
      <w:pPr>
        <w:pStyle w:val="Heading2"/>
        <w:keepNext w:val="0"/>
        <w:widowControl w:val="0"/>
        <w:numPr>
          <w:ilvl w:val="0"/>
          <w:numId w:val="26"/>
        </w:numPr>
        <w:autoSpaceDE w:val="0"/>
        <w:autoSpaceDN w:val="0"/>
        <w:ind w:left="360"/>
        <w:rPr>
          <w:i w:val="0"/>
          <w:iCs w:val="0"/>
          <w:sz w:val="20"/>
          <w:u w:val="none"/>
        </w:rPr>
      </w:pPr>
      <w:r w:rsidRPr="00C01B70">
        <w:rPr>
          <w:i w:val="0"/>
          <w:iCs w:val="0"/>
          <w:sz w:val="20"/>
          <w:u w:val="none"/>
        </w:rPr>
        <w:t>Partnered with Product Owners and Scrum Masters to ensure teams had the resources and direction to deliver projects on an aggressive timeline, leveraging Agile SDLC development processes.</w:t>
      </w:r>
    </w:p>
    <w:p w14:paraId="3A1D2D4E" w14:textId="77777777" w:rsidR="007D69EF" w:rsidRDefault="007D69EF" w:rsidP="00CE0F29">
      <w:pPr>
        <w:ind w:left="1800" w:hanging="1800"/>
        <w:rPr>
          <w:rStyle w:val="HeaderChar"/>
          <w:b/>
          <w:bCs/>
          <w:smallCaps/>
          <w:szCs w:val="18"/>
        </w:rPr>
      </w:pPr>
    </w:p>
    <w:p w14:paraId="1F24657F" w14:textId="5825B853" w:rsidR="002F177C" w:rsidRDefault="002F177C" w:rsidP="00CE0F29">
      <w:pPr>
        <w:ind w:left="1800" w:hanging="1800"/>
        <w:rPr>
          <w:b/>
          <w:bCs/>
          <w:sz w:val="20"/>
        </w:rPr>
      </w:pPr>
      <w:r w:rsidRPr="005437F1">
        <w:rPr>
          <w:rStyle w:val="HeaderChar"/>
          <w:b/>
          <w:bCs/>
          <w:smallCaps/>
          <w:szCs w:val="18"/>
        </w:rPr>
        <w:t>Education</w:t>
      </w:r>
    </w:p>
    <w:p w14:paraId="52567C32" w14:textId="1253A40E" w:rsidR="002F177C" w:rsidRPr="006934C8" w:rsidRDefault="002F177C" w:rsidP="002F177C">
      <w:pPr>
        <w:ind w:left="1800" w:hanging="1800"/>
        <w:rPr>
          <w:sz w:val="20"/>
        </w:rPr>
      </w:pPr>
      <w:r w:rsidRPr="006934C8">
        <w:rPr>
          <w:sz w:val="20"/>
        </w:rPr>
        <w:t>Executive MBA, Business Management – Texas A&amp;M University, Commerce, Texas</w:t>
      </w:r>
    </w:p>
    <w:p w14:paraId="5AE779CE" w14:textId="2950E823" w:rsidR="002F177C" w:rsidRPr="006934C8" w:rsidRDefault="002F177C" w:rsidP="002F177C">
      <w:pPr>
        <w:ind w:left="1800" w:hanging="1800"/>
        <w:rPr>
          <w:sz w:val="20"/>
        </w:rPr>
      </w:pPr>
      <w:r w:rsidRPr="006934C8">
        <w:rPr>
          <w:sz w:val="20"/>
        </w:rPr>
        <w:t>BBA, Accounting – Texas A&amp;M University, College Station, Texas</w:t>
      </w:r>
    </w:p>
    <w:p w14:paraId="018B9E4F" w14:textId="3285CBFA" w:rsidR="005437F1" w:rsidRPr="00035F22" w:rsidRDefault="002F177C" w:rsidP="00035F22">
      <w:pPr>
        <w:ind w:left="1800" w:hanging="1800"/>
        <w:rPr>
          <w:rStyle w:val="HeaderChar"/>
          <w:sz w:val="20"/>
        </w:rPr>
      </w:pPr>
      <w:r w:rsidRPr="006934C8">
        <w:rPr>
          <w:sz w:val="20"/>
        </w:rPr>
        <w:t>BBA, Information Systems Business Analysis</w:t>
      </w:r>
      <w:r w:rsidRPr="00396137">
        <w:rPr>
          <w:b/>
          <w:bCs/>
          <w:sz w:val="20"/>
        </w:rPr>
        <w:t xml:space="preserve"> </w:t>
      </w:r>
      <w:r>
        <w:rPr>
          <w:bCs/>
          <w:sz w:val="20"/>
        </w:rPr>
        <w:t>– Texas A&amp;M University, College Station, Texas</w:t>
      </w:r>
    </w:p>
    <w:p w14:paraId="11EE2AE5" w14:textId="1FE642A9" w:rsidR="0079164F" w:rsidRPr="005437F1" w:rsidRDefault="0079164F" w:rsidP="00BB772B">
      <w:pPr>
        <w:pStyle w:val="Header"/>
        <w:tabs>
          <w:tab w:val="clear" w:pos="4320"/>
          <w:tab w:val="clear" w:pos="8640"/>
          <w:tab w:val="center" w:pos="5040"/>
          <w:tab w:val="right" w:pos="9900"/>
        </w:tabs>
        <w:spacing w:before="120"/>
        <w:jc w:val="both"/>
        <w:rPr>
          <w:b/>
          <w:sz w:val="18"/>
          <w:szCs w:val="18"/>
        </w:rPr>
      </w:pPr>
      <w:r w:rsidRPr="005437F1">
        <w:rPr>
          <w:rStyle w:val="HeaderChar"/>
          <w:b/>
          <w:smallCaps/>
          <w:szCs w:val="18"/>
        </w:rPr>
        <w:t>Certifications</w:t>
      </w:r>
    </w:p>
    <w:p w14:paraId="2048623D" w14:textId="77777777" w:rsidR="0022792C" w:rsidRDefault="0022792C" w:rsidP="005C5D42">
      <w:pPr>
        <w:pStyle w:val="Heading2"/>
        <w:keepNext w:val="0"/>
        <w:widowControl w:val="0"/>
        <w:numPr>
          <w:ilvl w:val="0"/>
          <w:numId w:val="44"/>
        </w:numPr>
        <w:autoSpaceDE w:val="0"/>
        <w:autoSpaceDN w:val="0"/>
        <w:rPr>
          <w:i w:val="0"/>
          <w:iCs w:val="0"/>
          <w:sz w:val="20"/>
          <w:u w:val="none"/>
        </w:rPr>
        <w:sectPr w:rsidR="0022792C"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36C8094B" w14:textId="31EAD8FA"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Project Management Professional (PMP)</w:t>
      </w:r>
    </w:p>
    <w:p w14:paraId="7DDF9EB0" w14:textId="1992AD2A" w:rsidR="002054BC" w:rsidRPr="0079164F" w:rsidRDefault="002054BC" w:rsidP="005C5D42">
      <w:pPr>
        <w:pStyle w:val="Heading2"/>
        <w:keepNext w:val="0"/>
        <w:widowControl w:val="0"/>
        <w:numPr>
          <w:ilvl w:val="0"/>
          <w:numId w:val="44"/>
        </w:numPr>
        <w:autoSpaceDE w:val="0"/>
        <w:autoSpaceDN w:val="0"/>
        <w:rPr>
          <w:i w:val="0"/>
          <w:iCs w:val="0"/>
          <w:sz w:val="20"/>
          <w:u w:val="none"/>
        </w:rPr>
      </w:pPr>
      <w:r>
        <w:rPr>
          <w:i w:val="0"/>
          <w:iCs w:val="0"/>
          <w:sz w:val="20"/>
          <w:u w:val="none"/>
        </w:rPr>
        <w:t>Agile</w:t>
      </w:r>
      <w:r w:rsidRPr="0079164F">
        <w:rPr>
          <w:i w:val="0"/>
          <w:iCs w:val="0"/>
          <w:sz w:val="20"/>
          <w:u w:val="none"/>
        </w:rPr>
        <w:t xml:space="preserve"> </w:t>
      </w:r>
      <w:r>
        <w:rPr>
          <w:i w:val="0"/>
          <w:iCs w:val="0"/>
          <w:sz w:val="20"/>
          <w:u w:val="none"/>
        </w:rPr>
        <w:t>Certified</w:t>
      </w:r>
      <w:r w:rsidRPr="0079164F">
        <w:rPr>
          <w:i w:val="0"/>
          <w:iCs w:val="0"/>
          <w:sz w:val="20"/>
          <w:u w:val="none"/>
        </w:rPr>
        <w:t xml:space="preserve"> Professional (</w:t>
      </w:r>
      <w:r>
        <w:rPr>
          <w:i w:val="0"/>
          <w:iCs w:val="0"/>
          <w:sz w:val="20"/>
          <w:u w:val="none"/>
        </w:rPr>
        <w:t>PMI-AC</w:t>
      </w:r>
      <w:r w:rsidRPr="0079164F">
        <w:rPr>
          <w:i w:val="0"/>
          <w:iCs w:val="0"/>
          <w:sz w:val="20"/>
          <w:u w:val="none"/>
        </w:rPr>
        <w:t xml:space="preserve">P) </w:t>
      </w:r>
    </w:p>
    <w:p w14:paraId="3319411D" w14:textId="2B09DC88"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Certified Scrum Master (CSM)</w:t>
      </w:r>
    </w:p>
    <w:p w14:paraId="6AE3B838" w14:textId="345E10B1"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 xml:space="preserve">Certified Agile Coach (CAC) </w:t>
      </w:r>
    </w:p>
    <w:p w14:paraId="3D1F2F82" w14:textId="17B3347D"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 xml:space="preserve">Certified Scrum Fundamentals (CSF) </w:t>
      </w:r>
    </w:p>
    <w:p w14:paraId="706E6F1B" w14:textId="50F15F40"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 xml:space="preserve">Certified Scrum Product Owner (CSPO) </w:t>
      </w:r>
    </w:p>
    <w:p w14:paraId="57A959B1" w14:textId="56DFEACC"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ITIL v</w:t>
      </w:r>
      <w:r w:rsidR="00701619">
        <w:rPr>
          <w:i w:val="0"/>
          <w:iCs w:val="0"/>
          <w:sz w:val="20"/>
          <w:u w:val="none"/>
        </w:rPr>
        <w:t>3</w:t>
      </w:r>
      <w:r w:rsidRPr="0079164F">
        <w:rPr>
          <w:i w:val="0"/>
          <w:iCs w:val="0"/>
          <w:sz w:val="20"/>
          <w:u w:val="none"/>
        </w:rPr>
        <w:t xml:space="preserve"> &amp; v</w:t>
      </w:r>
      <w:r w:rsidR="00701619">
        <w:rPr>
          <w:i w:val="0"/>
          <w:iCs w:val="0"/>
          <w:sz w:val="20"/>
          <w:u w:val="none"/>
        </w:rPr>
        <w:t>4</w:t>
      </w:r>
      <w:r w:rsidRPr="0079164F">
        <w:rPr>
          <w:i w:val="0"/>
          <w:iCs w:val="0"/>
          <w:sz w:val="20"/>
          <w:u w:val="none"/>
        </w:rPr>
        <w:t xml:space="preserve"> Foundation Certification </w:t>
      </w:r>
    </w:p>
    <w:p w14:paraId="16E2B0F2" w14:textId="673F7810" w:rsidR="0079164F" w:rsidRP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Certified SAF</w:t>
      </w:r>
      <w:r w:rsidR="00FA7F0A">
        <w:rPr>
          <w:i w:val="0"/>
          <w:iCs w:val="0"/>
          <w:sz w:val="20"/>
          <w:u w:val="none"/>
        </w:rPr>
        <w:t>E</w:t>
      </w:r>
      <w:r w:rsidRPr="0079164F">
        <w:rPr>
          <w:i w:val="0"/>
          <w:iCs w:val="0"/>
          <w:sz w:val="20"/>
          <w:u w:val="none"/>
        </w:rPr>
        <w:t xml:space="preserve"> 4 Agilist (CSA) </w:t>
      </w:r>
    </w:p>
    <w:p w14:paraId="11AAFEFF" w14:textId="08EDE37E" w:rsidR="0079164F" w:rsidRDefault="0079164F" w:rsidP="005C5D42">
      <w:pPr>
        <w:pStyle w:val="Heading2"/>
        <w:keepNext w:val="0"/>
        <w:widowControl w:val="0"/>
        <w:numPr>
          <w:ilvl w:val="0"/>
          <w:numId w:val="44"/>
        </w:numPr>
        <w:autoSpaceDE w:val="0"/>
        <w:autoSpaceDN w:val="0"/>
        <w:rPr>
          <w:i w:val="0"/>
          <w:iCs w:val="0"/>
          <w:sz w:val="20"/>
          <w:u w:val="none"/>
        </w:rPr>
      </w:pPr>
      <w:r w:rsidRPr="0079164F">
        <w:rPr>
          <w:i w:val="0"/>
          <w:iCs w:val="0"/>
          <w:sz w:val="20"/>
          <w:u w:val="none"/>
        </w:rPr>
        <w:t xml:space="preserve">Six Sigma Black Belt, Green Belt, and Yellow Belt Certifications </w:t>
      </w:r>
    </w:p>
    <w:p w14:paraId="13ED83D9" w14:textId="6C857135" w:rsidR="0022792C" w:rsidRPr="0022792C" w:rsidRDefault="00E33F88" w:rsidP="006125E2">
      <w:pPr>
        <w:pStyle w:val="Heading2"/>
        <w:keepNext w:val="0"/>
        <w:widowControl w:val="0"/>
        <w:numPr>
          <w:ilvl w:val="0"/>
          <w:numId w:val="44"/>
        </w:numPr>
        <w:autoSpaceDE w:val="0"/>
        <w:autoSpaceDN w:val="0"/>
        <w:rPr>
          <w:i w:val="0"/>
          <w:iCs w:val="0"/>
          <w:sz w:val="20"/>
          <w:u w:val="none"/>
        </w:rPr>
        <w:sectPr w:rsidR="0022792C" w:rsidRPr="0022792C"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r w:rsidRPr="0079164F">
        <w:rPr>
          <w:i w:val="0"/>
          <w:iCs w:val="0"/>
          <w:sz w:val="20"/>
          <w:u w:val="none"/>
        </w:rPr>
        <w:t>Beta Gamma Sigma Honors</w:t>
      </w:r>
      <w:r w:rsidR="0022792C">
        <w:rPr>
          <w:i w:val="0"/>
          <w:iCs w:val="0"/>
          <w:sz w:val="20"/>
          <w:u w:val="none"/>
        </w:rPr>
        <w:t xml:space="preserve"> - TAMU</w:t>
      </w:r>
    </w:p>
    <w:p w14:paraId="5D155A04" w14:textId="77777777" w:rsidR="00996283" w:rsidRPr="00996283" w:rsidRDefault="00996283" w:rsidP="006125E2"/>
    <w:p w14:paraId="172B4451" w14:textId="77777777" w:rsidR="00996283" w:rsidRDefault="00AF14EE" w:rsidP="00AF14EE">
      <w:pPr>
        <w:ind w:left="1800" w:hanging="1800"/>
        <w:rPr>
          <w:rStyle w:val="HeaderChar"/>
          <w:b/>
          <w:smallCaps/>
          <w:sz w:val="24"/>
        </w:rPr>
      </w:pPr>
      <w:r w:rsidRPr="00996283">
        <w:rPr>
          <w:rStyle w:val="HeaderChar"/>
          <w:b/>
          <w:smallCaps/>
          <w:sz w:val="24"/>
        </w:rPr>
        <w:t xml:space="preserve">Software </w:t>
      </w:r>
      <w:r w:rsidR="00FB134C" w:rsidRPr="00996283">
        <w:rPr>
          <w:rStyle w:val="HeaderChar"/>
          <w:b/>
          <w:smallCaps/>
          <w:sz w:val="24"/>
        </w:rPr>
        <w:t>E</w:t>
      </w:r>
      <w:r w:rsidRPr="00996283">
        <w:rPr>
          <w:rStyle w:val="HeaderChar"/>
          <w:b/>
          <w:smallCaps/>
          <w:sz w:val="24"/>
        </w:rPr>
        <w:t xml:space="preserve">xperience </w:t>
      </w:r>
    </w:p>
    <w:p w14:paraId="53998E00" w14:textId="77777777" w:rsidR="00AA1055" w:rsidRDefault="00AA1055" w:rsidP="005C5D42">
      <w:pPr>
        <w:pStyle w:val="Heading2"/>
        <w:keepNext w:val="0"/>
        <w:widowControl w:val="0"/>
        <w:numPr>
          <w:ilvl w:val="0"/>
          <w:numId w:val="44"/>
        </w:numPr>
        <w:autoSpaceDE w:val="0"/>
        <w:autoSpaceDN w:val="0"/>
        <w:rPr>
          <w:i w:val="0"/>
          <w:iCs w:val="0"/>
          <w:sz w:val="20"/>
          <w:u w:val="none"/>
        </w:rPr>
        <w:sectPr w:rsidR="00AA1055"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2FDB188B"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Microsoft Project</w:t>
      </w:r>
    </w:p>
    <w:p w14:paraId="03494A51"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Jira</w:t>
      </w:r>
    </w:p>
    <w:p w14:paraId="2DB4B349"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SharePoint</w:t>
      </w:r>
    </w:p>
    <w:p w14:paraId="084EB14C"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Confluence</w:t>
      </w:r>
    </w:p>
    <w:p w14:paraId="4DF45673" w14:textId="77777777" w:rsidR="005C5D42" w:rsidRPr="00D57F3A" w:rsidRDefault="005C5D42" w:rsidP="005C5D42">
      <w:pPr>
        <w:pStyle w:val="Heading2"/>
        <w:keepNext w:val="0"/>
        <w:widowControl w:val="0"/>
        <w:numPr>
          <w:ilvl w:val="0"/>
          <w:numId w:val="44"/>
        </w:numPr>
        <w:autoSpaceDE w:val="0"/>
        <w:autoSpaceDN w:val="0"/>
        <w:rPr>
          <w:i w:val="0"/>
          <w:iCs w:val="0"/>
          <w:sz w:val="20"/>
          <w:u w:val="none"/>
        </w:rPr>
      </w:pPr>
      <w:r w:rsidRPr="00D57F3A">
        <w:rPr>
          <w:i w:val="0"/>
          <w:iCs w:val="0"/>
          <w:sz w:val="20"/>
          <w:u w:val="none"/>
        </w:rPr>
        <w:t>Microsoft Azure DevOps (ADO)</w:t>
      </w:r>
    </w:p>
    <w:p w14:paraId="1E67759F" w14:textId="77777777" w:rsidR="005437F1" w:rsidRDefault="005C5D42" w:rsidP="005437F1">
      <w:pPr>
        <w:pStyle w:val="Heading2"/>
        <w:keepNext w:val="0"/>
        <w:widowControl w:val="0"/>
        <w:numPr>
          <w:ilvl w:val="0"/>
          <w:numId w:val="44"/>
        </w:numPr>
        <w:autoSpaceDE w:val="0"/>
        <w:autoSpaceDN w:val="0"/>
        <w:rPr>
          <w:i w:val="0"/>
          <w:iCs w:val="0"/>
          <w:sz w:val="20"/>
          <w:u w:val="none"/>
        </w:rPr>
      </w:pPr>
      <w:r w:rsidRPr="00D57F3A">
        <w:rPr>
          <w:i w:val="0"/>
          <w:iCs w:val="0"/>
          <w:sz w:val="20"/>
          <w:u w:val="none"/>
        </w:rPr>
        <w:t>Power BI</w:t>
      </w:r>
    </w:p>
    <w:p w14:paraId="083B0682" w14:textId="7BFFC64D" w:rsidR="0005400C" w:rsidRDefault="005C5D42" w:rsidP="005437F1">
      <w:pPr>
        <w:pStyle w:val="Heading2"/>
        <w:keepNext w:val="0"/>
        <w:widowControl w:val="0"/>
        <w:numPr>
          <w:ilvl w:val="0"/>
          <w:numId w:val="44"/>
        </w:numPr>
        <w:autoSpaceDE w:val="0"/>
        <w:autoSpaceDN w:val="0"/>
        <w:rPr>
          <w:i w:val="0"/>
          <w:iCs w:val="0"/>
          <w:sz w:val="20"/>
          <w:u w:val="none"/>
        </w:rPr>
      </w:pPr>
      <w:r w:rsidRPr="00D57F3A">
        <w:rPr>
          <w:i w:val="0"/>
          <w:iCs w:val="0"/>
          <w:sz w:val="20"/>
          <w:u w:val="none"/>
        </w:rPr>
        <w:t>Service Now</w:t>
      </w:r>
    </w:p>
    <w:p w14:paraId="31210040" w14:textId="37331F1B" w:rsidR="003C395B" w:rsidRDefault="003C395B" w:rsidP="003C395B">
      <w:pPr>
        <w:pStyle w:val="Heading2"/>
        <w:keepNext w:val="0"/>
        <w:widowControl w:val="0"/>
        <w:numPr>
          <w:ilvl w:val="0"/>
          <w:numId w:val="44"/>
        </w:numPr>
        <w:autoSpaceDE w:val="0"/>
        <w:autoSpaceDN w:val="0"/>
        <w:rPr>
          <w:i w:val="0"/>
          <w:iCs w:val="0"/>
          <w:sz w:val="20"/>
          <w:u w:val="none"/>
        </w:rPr>
      </w:pPr>
      <w:r>
        <w:rPr>
          <w:i w:val="0"/>
          <w:iCs w:val="0"/>
          <w:sz w:val="20"/>
          <w:u w:val="none"/>
        </w:rPr>
        <w:t>Word Press</w:t>
      </w:r>
    </w:p>
    <w:p w14:paraId="44E971CA" w14:textId="77777777" w:rsidR="00AA1055" w:rsidRDefault="00AA1055" w:rsidP="003C395B">
      <w:pPr>
        <w:sectPr w:rsidR="00AA1055"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num="2" w:space="720"/>
        </w:sectPr>
      </w:pPr>
    </w:p>
    <w:p w14:paraId="58DCF339" w14:textId="77777777" w:rsidR="003C395B" w:rsidRPr="003C395B" w:rsidRDefault="003C395B" w:rsidP="003C395B"/>
    <w:sectPr w:rsidR="003C395B" w:rsidRPr="003C395B" w:rsidSect="002C5710">
      <w:type w:val="continuous"/>
      <w:pgSz w:w="12240" w:h="15840" w:code="1"/>
      <w:pgMar w:top="720" w:right="810" w:bottom="1008" w:left="90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B4DCA" w14:textId="77777777" w:rsidR="002C5710" w:rsidRDefault="002C5710">
      <w:r>
        <w:separator/>
      </w:r>
    </w:p>
  </w:endnote>
  <w:endnote w:type="continuationSeparator" w:id="0">
    <w:p w14:paraId="0E0E41E8" w14:textId="77777777" w:rsidR="002C5710" w:rsidRDefault="002C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856B" w14:textId="77777777" w:rsidR="002C5710" w:rsidRDefault="002C5710">
      <w:r>
        <w:separator/>
      </w:r>
    </w:p>
  </w:footnote>
  <w:footnote w:type="continuationSeparator" w:id="0">
    <w:p w14:paraId="11D10A9E" w14:textId="77777777" w:rsidR="002C5710" w:rsidRDefault="002C5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58" style="width:0;height:1.5pt" o:hralign="center" o:bullet="t" o:hrstd="t" o:hr="t" fillcolor="#aca899" stroked="f"/>
    </w:pict>
  </w:numPicBullet>
  <w:abstractNum w:abstractNumId="0" w15:restartNumberingAfterBreak="0">
    <w:nsid w:val="00450C3D"/>
    <w:multiLevelType w:val="multilevel"/>
    <w:tmpl w:val="7BF2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B66B6"/>
    <w:multiLevelType w:val="multilevel"/>
    <w:tmpl w:val="50645FA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93535F"/>
    <w:multiLevelType w:val="hybridMultilevel"/>
    <w:tmpl w:val="4DA66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86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753E84"/>
    <w:multiLevelType w:val="hybridMultilevel"/>
    <w:tmpl w:val="3F5AE0DE"/>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52F95"/>
    <w:multiLevelType w:val="hybridMultilevel"/>
    <w:tmpl w:val="D588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867BE"/>
    <w:multiLevelType w:val="hybridMultilevel"/>
    <w:tmpl w:val="51FA353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54532"/>
    <w:multiLevelType w:val="hybridMultilevel"/>
    <w:tmpl w:val="9B6C1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6F5A"/>
    <w:multiLevelType w:val="multilevel"/>
    <w:tmpl w:val="59E2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BC7A5B"/>
    <w:multiLevelType w:val="hybridMultilevel"/>
    <w:tmpl w:val="8876B1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0865C0"/>
    <w:multiLevelType w:val="hybridMultilevel"/>
    <w:tmpl w:val="74D6D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A86A59"/>
    <w:multiLevelType w:val="hybridMultilevel"/>
    <w:tmpl w:val="4C4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25C9"/>
    <w:multiLevelType w:val="hybridMultilevel"/>
    <w:tmpl w:val="8FE858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65724B"/>
    <w:multiLevelType w:val="multilevel"/>
    <w:tmpl w:val="F8A4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FC6649"/>
    <w:multiLevelType w:val="hybridMultilevel"/>
    <w:tmpl w:val="70EC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B222283"/>
    <w:multiLevelType w:val="hybridMultilevel"/>
    <w:tmpl w:val="6CBCD83A"/>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820968"/>
    <w:multiLevelType w:val="hybridMultilevel"/>
    <w:tmpl w:val="05EA3812"/>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85056D"/>
    <w:multiLevelType w:val="hybridMultilevel"/>
    <w:tmpl w:val="53625AB6"/>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47776E"/>
    <w:multiLevelType w:val="hybridMultilevel"/>
    <w:tmpl w:val="37F4D52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3D63A0"/>
    <w:multiLevelType w:val="multilevel"/>
    <w:tmpl w:val="771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F60E99"/>
    <w:multiLevelType w:val="multilevel"/>
    <w:tmpl w:val="495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447FDA"/>
    <w:multiLevelType w:val="hybridMultilevel"/>
    <w:tmpl w:val="39A61BAE"/>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DA7F19"/>
    <w:multiLevelType w:val="hybridMultilevel"/>
    <w:tmpl w:val="F8208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5B75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64B3F4C"/>
    <w:multiLevelType w:val="multilevel"/>
    <w:tmpl w:val="2CFC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C5E5147"/>
    <w:multiLevelType w:val="hybridMultilevel"/>
    <w:tmpl w:val="B9D0EC04"/>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025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49627F2"/>
    <w:multiLevelType w:val="hybridMultilevel"/>
    <w:tmpl w:val="9FF28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352330"/>
    <w:multiLevelType w:val="hybridMultilevel"/>
    <w:tmpl w:val="D8E0B164"/>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ACB3EA0"/>
    <w:multiLevelType w:val="hybridMultilevel"/>
    <w:tmpl w:val="8CAAEC52"/>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121657"/>
    <w:multiLevelType w:val="hybridMultilevel"/>
    <w:tmpl w:val="6526E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8B7CF2"/>
    <w:multiLevelType w:val="hybridMultilevel"/>
    <w:tmpl w:val="AF669120"/>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7E26D6A"/>
    <w:multiLevelType w:val="hybridMultilevel"/>
    <w:tmpl w:val="A1F4B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B637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4D894E39"/>
    <w:multiLevelType w:val="hybridMultilevel"/>
    <w:tmpl w:val="2A28C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3B4B96"/>
    <w:multiLevelType w:val="multilevel"/>
    <w:tmpl w:val="50645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C87F2B"/>
    <w:multiLevelType w:val="hybridMultilevel"/>
    <w:tmpl w:val="F5321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194726"/>
    <w:multiLevelType w:val="hybridMultilevel"/>
    <w:tmpl w:val="A4EED6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D71A2D"/>
    <w:multiLevelType w:val="hybridMultilevel"/>
    <w:tmpl w:val="F0BE3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264995"/>
    <w:multiLevelType w:val="multilevel"/>
    <w:tmpl w:val="291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3A693C"/>
    <w:multiLevelType w:val="multilevel"/>
    <w:tmpl w:val="D798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825BA8"/>
    <w:multiLevelType w:val="hybridMultilevel"/>
    <w:tmpl w:val="EC32B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0AC6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14E3296"/>
    <w:multiLevelType w:val="multilevel"/>
    <w:tmpl w:val="A50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D168A8"/>
    <w:multiLevelType w:val="hybridMultilevel"/>
    <w:tmpl w:val="8C7AA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2D12FE8"/>
    <w:multiLevelType w:val="hybridMultilevel"/>
    <w:tmpl w:val="3B4E7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D837DB"/>
    <w:multiLevelType w:val="multilevel"/>
    <w:tmpl w:val="F940C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6B16329"/>
    <w:multiLevelType w:val="hybridMultilevel"/>
    <w:tmpl w:val="C0145FDA"/>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500A26"/>
    <w:multiLevelType w:val="hybridMultilevel"/>
    <w:tmpl w:val="C7AE1826"/>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D82291"/>
    <w:multiLevelType w:val="hybridMultilevel"/>
    <w:tmpl w:val="92A8E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FD1F21"/>
    <w:multiLevelType w:val="hybridMultilevel"/>
    <w:tmpl w:val="EB5832B8"/>
    <w:lvl w:ilvl="0" w:tplc="4BF094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0F1CFB"/>
    <w:multiLevelType w:val="hybridMultilevel"/>
    <w:tmpl w:val="08ECB4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2B12A4"/>
    <w:multiLevelType w:val="multilevel"/>
    <w:tmpl w:val="A3D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3062F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4" w15:restartNumberingAfterBreak="0">
    <w:nsid w:val="77321435"/>
    <w:multiLevelType w:val="hybridMultilevel"/>
    <w:tmpl w:val="F9361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7595FCB"/>
    <w:multiLevelType w:val="hybridMultilevel"/>
    <w:tmpl w:val="606C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0C358B"/>
    <w:multiLevelType w:val="hybridMultilevel"/>
    <w:tmpl w:val="50DECE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7E956340"/>
    <w:multiLevelType w:val="hybridMultilevel"/>
    <w:tmpl w:val="CDA48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849753">
    <w:abstractNumId w:val="26"/>
  </w:num>
  <w:num w:numId="2" w16cid:durableId="514810523">
    <w:abstractNumId w:val="33"/>
  </w:num>
  <w:num w:numId="3" w16cid:durableId="682895797">
    <w:abstractNumId w:val="42"/>
  </w:num>
  <w:num w:numId="4" w16cid:durableId="794062130">
    <w:abstractNumId w:val="3"/>
  </w:num>
  <w:num w:numId="5" w16cid:durableId="1762336109">
    <w:abstractNumId w:val="23"/>
  </w:num>
  <w:num w:numId="6" w16cid:durableId="248269777">
    <w:abstractNumId w:val="53"/>
  </w:num>
  <w:num w:numId="7" w16cid:durableId="1580599916">
    <w:abstractNumId w:val="2"/>
  </w:num>
  <w:num w:numId="8" w16cid:durableId="2106028617">
    <w:abstractNumId w:val="30"/>
  </w:num>
  <w:num w:numId="9" w16cid:durableId="1042100343">
    <w:abstractNumId w:val="32"/>
  </w:num>
  <w:num w:numId="10" w16cid:durableId="1895238734">
    <w:abstractNumId w:val="56"/>
  </w:num>
  <w:num w:numId="11" w16cid:durableId="1300308320">
    <w:abstractNumId w:val="21"/>
  </w:num>
  <w:num w:numId="12" w16cid:durableId="114567069">
    <w:abstractNumId w:val="15"/>
  </w:num>
  <w:num w:numId="13" w16cid:durableId="1683048820">
    <w:abstractNumId w:val="50"/>
  </w:num>
  <w:num w:numId="14" w16cid:durableId="452017276">
    <w:abstractNumId w:val="18"/>
  </w:num>
  <w:num w:numId="15" w16cid:durableId="354111919">
    <w:abstractNumId w:val="6"/>
  </w:num>
  <w:num w:numId="16" w16cid:durableId="1647202116">
    <w:abstractNumId w:val="17"/>
  </w:num>
  <w:num w:numId="17" w16cid:durableId="629479555">
    <w:abstractNumId w:val="48"/>
  </w:num>
  <w:num w:numId="18" w16cid:durableId="117727801">
    <w:abstractNumId w:val="29"/>
  </w:num>
  <w:num w:numId="19" w16cid:durableId="28337761">
    <w:abstractNumId w:val="47"/>
  </w:num>
  <w:num w:numId="20" w16cid:durableId="1562134005">
    <w:abstractNumId w:val="16"/>
  </w:num>
  <w:num w:numId="21" w16cid:durableId="443890247">
    <w:abstractNumId w:val="25"/>
  </w:num>
  <w:num w:numId="22" w16cid:durableId="41638077">
    <w:abstractNumId w:val="4"/>
  </w:num>
  <w:num w:numId="23" w16cid:durableId="408620884">
    <w:abstractNumId w:val="57"/>
  </w:num>
  <w:num w:numId="24" w16cid:durableId="1040665834">
    <w:abstractNumId w:val="22"/>
  </w:num>
  <w:num w:numId="25" w16cid:durableId="1637643385">
    <w:abstractNumId w:val="27"/>
  </w:num>
  <w:num w:numId="26" w16cid:durableId="406198252">
    <w:abstractNumId w:val="5"/>
  </w:num>
  <w:num w:numId="27" w16cid:durableId="1927760772">
    <w:abstractNumId w:val="45"/>
  </w:num>
  <w:num w:numId="28" w16cid:durableId="979072003">
    <w:abstractNumId w:val="54"/>
  </w:num>
  <w:num w:numId="29" w16cid:durableId="2059233753">
    <w:abstractNumId w:val="41"/>
  </w:num>
  <w:num w:numId="30" w16cid:durableId="34236873">
    <w:abstractNumId w:val="38"/>
  </w:num>
  <w:num w:numId="31" w16cid:durableId="78716348">
    <w:abstractNumId w:val="49"/>
  </w:num>
  <w:num w:numId="32" w16cid:durableId="1679190671">
    <w:abstractNumId w:val="10"/>
  </w:num>
  <w:num w:numId="33" w16cid:durableId="921837227">
    <w:abstractNumId w:val="36"/>
  </w:num>
  <w:num w:numId="34" w16cid:durableId="893853522">
    <w:abstractNumId w:val="14"/>
  </w:num>
  <w:num w:numId="35" w16cid:durableId="1391539843">
    <w:abstractNumId w:val="34"/>
  </w:num>
  <w:num w:numId="36" w16cid:durableId="29650508">
    <w:abstractNumId w:val="9"/>
  </w:num>
  <w:num w:numId="37" w16cid:durableId="92558657">
    <w:abstractNumId w:val="44"/>
  </w:num>
  <w:num w:numId="38" w16cid:durableId="1958486558">
    <w:abstractNumId w:val="20"/>
  </w:num>
  <w:num w:numId="39" w16cid:durableId="1076703344">
    <w:abstractNumId w:val="55"/>
  </w:num>
  <w:num w:numId="40" w16cid:durableId="1538162253">
    <w:abstractNumId w:val="11"/>
  </w:num>
  <w:num w:numId="41" w16cid:durableId="1004017901">
    <w:abstractNumId w:val="40"/>
  </w:num>
  <w:num w:numId="42" w16cid:durableId="298925562">
    <w:abstractNumId w:val="28"/>
  </w:num>
  <w:num w:numId="43" w16cid:durableId="620300984">
    <w:abstractNumId w:val="31"/>
  </w:num>
  <w:num w:numId="44" w16cid:durableId="562912484">
    <w:abstractNumId w:val="37"/>
  </w:num>
  <w:num w:numId="45" w16cid:durableId="247690627">
    <w:abstractNumId w:val="1"/>
  </w:num>
  <w:num w:numId="46" w16cid:durableId="1326787236">
    <w:abstractNumId w:val="52"/>
  </w:num>
  <w:num w:numId="47" w16cid:durableId="197353996">
    <w:abstractNumId w:val="35"/>
  </w:num>
  <w:num w:numId="48" w16cid:durableId="615677206">
    <w:abstractNumId w:val="12"/>
  </w:num>
  <w:num w:numId="49" w16cid:durableId="1878589465">
    <w:abstractNumId w:val="51"/>
  </w:num>
  <w:num w:numId="50" w16cid:durableId="1901669261">
    <w:abstractNumId w:val="7"/>
  </w:num>
  <w:num w:numId="51" w16cid:durableId="257567170">
    <w:abstractNumId w:val="13"/>
  </w:num>
  <w:num w:numId="52" w16cid:durableId="621151248">
    <w:abstractNumId w:val="8"/>
  </w:num>
  <w:num w:numId="53" w16cid:durableId="1772241629">
    <w:abstractNumId w:val="0"/>
  </w:num>
  <w:num w:numId="54" w16cid:durableId="142545935">
    <w:abstractNumId w:val="46"/>
  </w:num>
  <w:num w:numId="55" w16cid:durableId="1242717545">
    <w:abstractNumId w:val="24"/>
  </w:num>
  <w:num w:numId="56" w16cid:durableId="636566962">
    <w:abstractNumId w:val="39"/>
  </w:num>
  <w:num w:numId="57" w16cid:durableId="1440444972">
    <w:abstractNumId w:val="19"/>
  </w:num>
  <w:num w:numId="58" w16cid:durableId="9071090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B431C1"/>
    <w:rsid w:val="00015A7A"/>
    <w:rsid w:val="0002294D"/>
    <w:rsid w:val="00026448"/>
    <w:rsid w:val="00031D69"/>
    <w:rsid w:val="00034FFE"/>
    <w:rsid w:val="00035F22"/>
    <w:rsid w:val="00044872"/>
    <w:rsid w:val="000501D4"/>
    <w:rsid w:val="0005400C"/>
    <w:rsid w:val="00082528"/>
    <w:rsid w:val="00084322"/>
    <w:rsid w:val="000862E6"/>
    <w:rsid w:val="00095C1F"/>
    <w:rsid w:val="0009721F"/>
    <w:rsid w:val="000A0A8A"/>
    <w:rsid w:val="000C29CE"/>
    <w:rsid w:val="000D76C4"/>
    <w:rsid w:val="000E37BE"/>
    <w:rsid w:val="000E3F14"/>
    <w:rsid w:val="000F4416"/>
    <w:rsid w:val="00100C2B"/>
    <w:rsid w:val="0010580E"/>
    <w:rsid w:val="001069FC"/>
    <w:rsid w:val="0010758E"/>
    <w:rsid w:val="00113E7B"/>
    <w:rsid w:val="00124B86"/>
    <w:rsid w:val="00147DCD"/>
    <w:rsid w:val="00154357"/>
    <w:rsid w:val="0015527A"/>
    <w:rsid w:val="0015709C"/>
    <w:rsid w:val="001607FA"/>
    <w:rsid w:val="00161BB4"/>
    <w:rsid w:val="0016331B"/>
    <w:rsid w:val="00180F61"/>
    <w:rsid w:val="00190D87"/>
    <w:rsid w:val="00190F37"/>
    <w:rsid w:val="001917BD"/>
    <w:rsid w:val="001B2308"/>
    <w:rsid w:val="001B6075"/>
    <w:rsid w:val="001B731F"/>
    <w:rsid w:val="001C48D5"/>
    <w:rsid w:val="001D36F4"/>
    <w:rsid w:val="001D787D"/>
    <w:rsid w:val="001D7A75"/>
    <w:rsid w:val="001E216E"/>
    <w:rsid w:val="001E39EC"/>
    <w:rsid w:val="001E48DF"/>
    <w:rsid w:val="001F6E11"/>
    <w:rsid w:val="00203412"/>
    <w:rsid w:val="002054BC"/>
    <w:rsid w:val="00215818"/>
    <w:rsid w:val="0022792C"/>
    <w:rsid w:val="00231A8F"/>
    <w:rsid w:val="00240D69"/>
    <w:rsid w:val="002461C4"/>
    <w:rsid w:val="00252D2C"/>
    <w:rsid w:val="00255F07"/>
    <w:rsid w:val="00260103"/>
    <w:rsid w:val="002618B4"/>
    <w:rsid w:val="00271DBC"/>
    <w:rsid w:val="00274C5C"/>
    <w:rsid w:val="00296999"/>
    <w:rsid w:val="00296A59"/>
    <w:rsid w:val="002B21E4"/>
    <w:rsid w:val="002B4798"/>
    <w:rsid w:val="002B563F"/>
    <w:rsid w:val="002B7481"/>
    <w:rsid w:val="002C5710"/>
    <w:rsid w:val="002C6553"/>
    <w:rsid w:val="002D46E5"/>
    <w:rsid w:val="002E2588"/>
    <w:rsid w:val="002F177C"/>
    <w:rsid w:val="002F7FA2"/>
    <w:rsid w:val="003028D6"/>
    <w:rsid w:val="00303072"/>
    <w:rsid w:val="003148C7"/>
    <w:rsid w:val="00316209"/>
    <w:rsid w:val="00317205"/>
    <w:rsid w:val="003216FD"/>
    <w:rsid w:val="00332600"/>
    <w:rsid w:val="0033707E"/>
    <w:rsid w:val="00337218"/>
    <w:rsid w:val="00346597"/>
    <w:rsid w:val="00350AF3"/>
    <w:rsid w:val="00363941"/>
    <w:rsid w:val="00367F63"/>
    <w:rsid w:val="00372254"/>
    <w:rsid w:val="003872C7"/>
    <w:rsid w:val="00391B2A"/>
    <w:rsid w:val="00396137"/>
    <w:rsid w:val="003A0416"/>
    <w:rsid w:val="003A79E5"/>
    <w:rsid w:val="003C395B"/>
    <w:rsid w:val="003D0532"/>
    <w:rsid w:val="003D7D91"/>
    <w:rsid w:val="003E18B7"/>
    <w:rsid w:val="003E4C0A"/>
    <w:rsid w:val="003F1A6C"/>
    <w:rsid w:val="003F1E3A"/>
    <w:rsid w:val="003F6928"/>
    <w:rsid w:val="00403FBA"/>
    <w:rsid w:val="00407A80"/>
    <w:rsid w:val="0041205C"/>
    <w:rsid w:val="00424FD1"/>
    <w:rsid w:val="0042700E"/>
    <w:rsid w:val="00457705"/>
    <w:rsid w:val="00462127"/>
    <w:rsid w:val="004A34BC"/>
    <w:rsid w:val="004B6DCC"/>
    <w:rsid w:val="004C07AF"/>
    <w:rsid w:val="004C36DC"/>
    <w:rsid w:val="004C3994"/>
    <w:rsid w:val="004C4983"/>
    <w:rsid w:val="004C756B"/>
    <w:rsid w:val="004D5A40"/>
    <w:rsid w:val="004D761F"/>
    <w:rsid w:val="00501909"/>
    <w:rsid w:val="00514066"/>
    <w:rsid w:val="00520397"/>
    <w:rsid w:val="00520B1A"/>
    <w:rsid w:val="00523176"/>
    <w:rsid w:val="0052319F"/>
    <w:rsid w:val="00523BCA"/>
    <w:rsid w:val="00526EEB"/>
    <w:rsid w:val="005437F1"/>
    <w:rsid w:val="00543DD9"/>
    <w:rsid w:val="00544808"/>
    <w:rsid w:val="00545C1F"/>
    <w:rsid w:val="005632E1"/>
    <w:rsid w:val="005636E8"/>
    <w:rsid w:val="005672EB"/>
    <w:rsid w:val="0057227F"/>
    <w:rsid w:val="00577743"/>
    <w:rsid w:val="0058042C"/>
    <w:rsid w:val="00591264"/>
    <w:rsid w:val="005A12A9"/>
    <w:rsid w:val="005C0071"/>
    <w:rsid w:val="005C1CB5"/>
    <w:rsid w:val="005C3811"/>
    <w:rsid w:val="005C5D42"/>
    <w:rsid w:val="005C625F"/>
    <w:rsid w:val="005C784E"/>
    <w:rsid w:val="005E11F6"/>
    <w:rsid w:val="005F40E7"/>
    <w:rsid w:val="006125E2"/>
    <w:rsid w:val="00612B63"/>
    <w:rsid w:val="00621FCE"/>
    <w:rsid w:val="00623744"/>
    <w:rsid w:val="0062441D"/>
    <w:rsid w:val="006408A1"/>
    <w:rsid w:val="00640A3A"/>
    <w:rsid w:val="0065797E"/>
    <w:rsid w:val="00661CA0"/>
    <w:rsid w:val="00670500"/>
    <w:rsid w:val="00671787"/>
    <w:rsid w:val="00691937"/>
    <w:rsid w:val="006934C8"/>
    <w:rsid w:val="00694B31"/>
    <w:rsid w:val="006B19B4"/>
    <w:rsid w:val="006C09CC"/>
    <w:rsid w:val="006C2628"/>
    <w:rsid w:val="006D0842"/>
    <w:rsid w:val="006D6351"/>
    <w:rsid w:val="006D7AEA"/>
    <w:rsid w:val="00701619"/>
    <w:rsid w:val="007440AD"/>
    <w:rsid w:val="007471F0"/>
    <w:rsid w:val="00747FEC"/>
    <w:rsid w:val="00781C82"/>
    <w:rsid w:val="0079164F"/>
    <w:rsid w:val="00794133"/>
    <w:rsid w:val="007A0DE5"/>
    <w:rsid w:val="007A2313"/>
    <w:rsid w:val="007D69EF"/>
    <w:rsid w:val="00805A6B"/>
    <w:rsid w:val="00813CA1"/>
    <w:rsid w:val="00817296"/>
    <w:rsid w:val="00825278"/>
    <w:rsid w:val="00830789"/>
    <w:rsid w:val="00840500"/>
    <w:rsid w:val="00853BF3"/>
    <w:rsid w:val="008568D4"/>
    <w:rsid w:val="0086443A"/>
    <w:rsid w:val="00865968"/>
    <w:rsid w:val="00872787"/>
    <w:rsid w:val="00897EC4"/>
    <w:rsid w:val="008A2947"/>
    <w:rsid w:val="008A4119"/>
    <w:rsid w:val="008A5283"/>
    <w:rsid w:val="008B3460"/>
    <w:rsid w:val="008B3788"/>
    <w:rsid w:val="008C0F4F"/>
    <w:rsid w:val="008C76A0"/>
    <w:rsid w:val="008D6F8B"/>
    <w:rsid w:val="008E1164"/>
    <w:rsid w:val="00907698"/>
    <w:rsid w:val="00917388"/>
    <w:rsid w:val="00917F2F"/>
    <w:rsid w:val="00920278"/>
    <w:rsid w:val="009314BD"/>
    <w:rsid w:val="00952419"/>
    <w:rsid w:val="009627B9"/>
    <w:rsid w:val="00996283"/>
    <w:rsid w:val="0099682C"/>
    <w:rsid w:val="009A5F2C"/>
    <w:rsid w:val="009B016E"/>
    <w:rsid w:val="009D646D"/>
    <w:rsid w:val="009E015E"/>
    <w:rsid w:val="009E4615"/>
    <w:rsid w:val="009E73AE"/>
    <w:rsid w:val="009F0D98"/>
    <w:rsid w:val="009F77B5"/>
    <w:rsid w:val="00A03EC1"/>
    <w:rsid w:val="00A06765"/>
    <w:rsid w:val="00A127F9"/>
    <w:rsid w:val="00A15648"/>
    <w:rsid w:val="00A21CC4"/>
    <w:rsid w:val="00A51490"/>
    <w:rsid w:val="00A53338"/>
    <w:rsid w:val="00A6260C"/>
    <w:rsid w:val="00A73660"/>
    <w:rsid w:val="00A81FA4"/>
    <w:rsid w:val="00A84C65"/>
    <w:rsid w:val="00A867C6"/>
    <w:rsid w:val="00A9632D"/>
    <w:rsid w:val="00AA1055"/>
    <w:rsid w:val="00AA26A9"/>
    <w:rsid w:val="00AB3B22"/>
    <w:rsid w:val="00AF14EE"/>
    <w:rsid w:val="00B015D9"/>
    <w:rsid w:val="00B0189A"/>
    <w:rsid w:val="00B14B4E"/>
    <w:rsid w:val="00B2459E"/>
    <w:rsid w:val="00B26FB7"/>
    <w:rsid w:val="00B27D7B"/>
    <w:rsid w:val="00B37F81"/>
    <w:rsid w:val="00B40561"/>
    <w:rsid w:val="00B431C1"/>
    <w:rsid w:val="00B4495E"/>
    <w:rsid w:val="00B46117"/>
    <w:rsid w:val="00B46A53"/>
    <w:rsid w:val="00B603E0"/>
    <w:rsid w:val="00B61835"/>
    <w:rsid w:val="00B62209"/>
    <w:rsid w:val="00B675A6"/>
    <w:rsid w:val="00B8356C"/>
    <w:rsid w:val="00B90596"/>
    <w:rsid w:val="00B91D3F"/>
    <w:rsid w:val="00B96496"/>
    <w:rsid w:val="00BA2B5F"/>
    <w:rsid w:val="00BA7029"/>
    <w:rsid w:val="00BA7346"/>
    <w:rsid w:val="00BB1CED"/>
    <w:rsid w:val="00BB1FA7"/>
    <w:rsid w:val="00BB363E"/>
    <w:rsid w:val="00BB772B"/>
    <w:rsid w:val="00BC4FC8"/>
    <w:rsid w:val="00BD66D1"/>
    <w:rsid w:val="00BF4737"/>
    <w:rsid w:val="00BF6FC7"/>
    <w:rsid w:val="00C14776"/>
    <w:rsid w:val="00C2146A"/>
    <w:rsid w:val="00C36A61"/>
    <w:rsid w:val="00C463AC"/>
    <w:rsid w:val="00C61563"/>
    <w:rsid w:val="00C6484A"/>
    <w:rsid w:val="00C6543E"/>
    <w:rsid w:val="00C85D79"/>
    <w:rsid w:val="00C94EDD"/>
    <w:rsid w:val="00CA19B7"/>
    <w:rsid w:val="00CA1C53"/>
    <w:rsid w:val="00CC0DF8"/>
    <w:rsid w:val="00CC3612"/>
    <w:rsid w:val="00CD45E7"/>
    <w:rsid w:val="00CE0F29"/>
    <w:rsid w:val="00CF4F03"/>
    <w:rsid w:val="00CF7B02"/>
    <w:rsid w:val="00D06739"/>
    <w:rsid w:val="00D1678D"/>
    <w:rsid w:val="00D26C64"/>
    <w:rsid w:val="00D351C9"/>
    <w:rsid w:val="00D41051"/>
    <w:rsid w:val="00D668B8"/>
    <w:rsid w:val="00D717BE"/>
    <w:rsid w:val="00D743D0"/>
    <w:rsid w:val="00D82847"/>
    <w:rsid w:val="00D93A69"/>
    <w:rsid w:val="00DD6714"/>
    <w:rsid w:val="00DD6A85"/>
    <w:rsid w:val="00DE5241"/>
    <w:rsid w:val="00DE54CD"/>
    <w:rsid w:val="00DF1C96"/>
    <w:rsid w:val="00E02B67"/>
    <w:rsid w:val="00E21C96"/>
    <w:rsid w:val="00E33F88"/>
    <w:rsid w:val="00E42DC1"/>
    <w:rsid w:val="00E45F57"/>
    <w:rsid w:val="00E61268"/>
    <w:rsid w:val="00E618BF"/>
    <w:rsid w:val="00E65CC6"/>
    <w:rsid w:val="00E70EC1"/>
    <w:rsid w:val="00E72953"/>
    <w:rsid w:val="00E72ACA"/>
    <w:rsid w:val="00E74389"/>
    <w:rsid w:val="00E91193"/>
    <w:rsid w:val="00E9358F"/>
    <w:rsid w:val="00EB0966"/>
    <w:rsid w:val="00EB12B1"/>
    <w:rsid w:val="00ED439B"/>
    <w:rsid w:val="00EE12E5"/>
    <w:rsid w:val="00EE2A80"/>
    <w:rsid w:val="00EE4E25"/>
    <w:rsid w:val="00EE58E0"/>
    <w:rsid w:val="00EF5807"/>
    <w:rsid w:val="00F11DE3"/>
    <w:rsid w:val="00F150FA"/>
    <w:rsid w:val="00F3360F"/>
    <w:rsid w:val="00F4517A"/>
    <w:rsid w:val="00F616B1"/>
    <w:rsid w:val="00F62236"/>
    <w:rsid w:val="00F724AB"/>
    <w:rsid w:val="00F93776"/>
    <w:rsid w:val="00F9467D"/>
    <w:rsid w:val="00FA36F2"/>
    <w:rsid w:val="00FA6DC6"/>
    <w:rsid w:val="00FA7F0A"/>
    <w:rsid w:val="00FB134C"/>
    <w:rsid w:val="00FC6ED6"/>
    <w:rsid w:val="00FD5FB7"/>
    <w:rsid w:val="00FF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9B8F"/>
  <w15:docId w15:val="{861C09E2-74C1-4399-BB48-77D9A11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keepNext/>
      <w:tabs>
        <w:tab w:val="left" w:pos="1800"/>
      </w:tabs>
      <w:ind w:left="1440" w:hanging="1440"/>
      <w:outlineLvl w:val="0"/>
    </w:pPr>
    <w:rPr>
      <w:sz w:val="24"/>
    </w:rPr>
  </w:style>
  <w:style w:type="paragraph" w:styleId="Heading2">
    <w:name w:val="heading 2"/>
    <w:basedOn w:val="Normal"/>
    <w:next w:val="Normal"/>
    <w:qFormat/>
    <w:pPr>
      <w:keepNext/>
      <w:ind w:left="1620" w:hanging="1620"/>
      <w:outlineLvl w:val="1"/>
    </w:pPr>
    <w:rPr>
      <w:i/>
      <w:iCs/>
      <w:u w:val="single"/>
    </w:rPr>
  </w:style>
  <w:style w:type="paragraph" w:styleId="Heading3">
    <w:name w:val="heading 3"/>
    <w:basedOn w:val="Normal"/>
    <w:next w:val="Normal"/>
    <w:qFormat/>
    <w:pPr>
      <w:keepNext/>
      <w:jc w:val="center"/>
      <w:outlineLvl w:val="2"/>
    </w:pPr>
    <w:rPr>
      <w:b/>
      <w:bCs/>
      <w:u w:val="single"/>
    </w:rPr>
  </w:style>
  <w:style w:type="paragraph" w:styleId="Heading4">
    <w:name w:val="heading 4"/>
    <w:basedOn w:val="Normal"/>
    <w:next w:val="Normal"/>
    <w:qFormat/>
    <w:pPr>
      <w:keepNext/>
      <w:ind w:left="360"/>
      <w:jc w:val="both"/>
      <w:outlineLvl w:val="3"/>
    </w:pPr>
    <w:rPr>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center" w:pos="5040"/>
        <w:tab w:val="right" w:pos="9900"/>
      </w:tabs>
      <w:outlineLvl w:val="6"/>
    </w:pPr>
    <w:rPr>
      <w:b/>
      <w:szCs w:val="22"/>
    </w:rPr>
  </w:style>
  <w:style w:type="paragraph" w:styleId="Heading8">
    <w:name w:val="heading 8"/>
    <w:basedOn w:val="Normal"/>
    <w:next w:val="Normal"/>
    <w:qFormat/>
    <w:pPr>
      <w:keepNext/>
      <w:tabs>
        <w:tab w:val="left" w:pos="8370"/>
      </w:tabs>
      <w:jc w:val="center"/>
      <w:outlineLvl w:val="7"/>
    </w:pPr>
    <w:rPr>
      <w:bCs/>
      <w:i/>
      <w:iCs/>
      <w:sz w:val="20"/>
    </w:rPr>
  </w:style>
  <w:style w:type="paragraph" w:styleId="Heading9">
    <w:name w:val="heading 9"/>
    <w:basedOn w:val="Normal"/>
    <w:next w:val="Normal"/>
    <w:qFormat/>
    <w:pPr>
      <w:keepNext/>
      <w:ind w:left="1620" w:hanging="1620"/>
      <w:jc w:val="center"/>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sz w:val="24"/>
    </w:rPr>
  </w:style>
  <w:style w:type="paragraph" w:styleId="BodyTextIndent">
    <w:name w:val="Body Text Indent"/>
    <w:basedOn w:val="Normal"/>
    <w:pPr>
      <w:ind w:left="1800"/>
    </w:pPr>
  </w:style>
  <w:style w:type="paragraph" w:styleId="BodyTextIndent2">
    <w:name w:val="Body Text Indent 2"/>
    <w:basedOn w:val="Normal"/>
    <w:pPr>
      <w:tabs>
        <w:tab w:val="left" w:pos="2160"/>
      </w:tabs>
      <w:ind w:left="1800" w:hanging="1800"/>
    </w:pPr>
  </w:style>
  <w:style w:type="character" w:styleId="Hyperlink">
    <w:name w:val="Hyperlink"/>
    <w:rPr>
      <w:color w:val="0000FF"/>
      <w:u w:val="single"/>
    </w:rPr>
  </w:style>
  <w:style w:type="paragraph" w:styleId="BodyTextIndent3">
    <w:name w:val="Body Text Indent 3"/>
    <w:basedOn w:val="Normal"/>
    <w:pPr>
      <w:ind w:left="1620" w:hanging="162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2">
    <w:name w:val="Body Text 2"/>
    <w:basedOn w:val="Normal"/>
    <w:pPr>
      <w:jc w:val="center"/>
    </w:pPr>
    <w:rPr>
      <w:bCs/>
      <w:i/>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center"/>
    </w:pPr>
    <w:rPr>
      <w:bCs/>
      <w:i/>
      <w:iCs/>
      <w:sz w:val="20"/>
    </w:rPr>
  </w:style>
  <w:style w:type="character" w:styleId="PageNumber">
    <w:name w:val="page number"/>
    <w:basedOn w:val="DefaultParagraphFont"/>
    <w:rsid w:val="003028D6"/>
  </w:style>
  <w:style w:type="character" w:customStyle="1" w:styleId="HeaderChar">
    <w:name w:val="Header Char"/>
    <w:link w:val="Header"/>
    <w:rsid w:val="00F9467D"/>
    <w:rPr>
      <w:sz w:val="22"/>
      <w:lang w:val="en-US" w:eastAsia="en-US" w:bidi="ar-SA"/>
    </w:rPr>
  </w:style>
  <w:style w:type="character" w:customStyle="1" w:styleId="MessageHeaderLabel">
    <w:name w:val="Message Header Label"/>
    <w:rsid w:val="00026448"/>
    <w:rPr>
      <w:rFonts w:ascii="Arial" w:hAnsi="Arial"/>
      <w:b/>
      <w:spacing w:val="-4"/>
      <w:sz w:val="18"/>
      <w:vertAlign w:val="baseline"/>
    </w:rPr>
  </w:style>
  <w:style w:type="character" w:customStyle="1" w:styleId="white-space-pre">
    <w:name w:val="white-space-pre"/>
    <w:rsid w:val="008A5283"/>
  </w:style>
  <w:style w:type="paragraph" w:styleId="ListParagraph">
    <w:name w:val="List Paragraph"/>
    <w:aliases w:val="List Paragraph - caTissue,NCIS List,List Paragraph1,05 List Paragraph,10 List Paragraph,Bullet 1,Use Case List Paragraph,b1,Bullet for no #'s,EDME Text,3,POCG Table Text,List Paragraph 1,Bulleted List 1,Number List,b1 + Justified"/>
    <w:basedOn w:val="Normal"/>
    <w:link w:val="ListParagraphChar"/>
    <w:uiPriority w:val="34"/>
    <w:qFormat/>
    <w:rsid w:val="00DD6A85"/>
    <w:pPr>
      <w:widowControl w:val="0"/>
      <w:autoSpaceDE w:val="0"/>
      <w:autoSpaceDN w:val="0"/>
      <w:spacing w:before="120"/>
      <w:ind w:left="808" w:right="154" w:hanging="288"/>
      <w:jc w:val="both"/>
    </w:pPr>
    <w:rPr>
      <w:rFonts w:ascii="Arial" w:eastAsia="Arial" w:hAnsi="Arial" w:cs="Arial"/>
      <w:szCs w:val="22"/>
      <w:u w:val="single" w:color="000000"/>
    </w:rPr>
  </w:style>
  <w:style w:type="character" w:customStyle="1" w:styleId="ListParagraphChar">
    <w:name w:val="List Paragraph Char"/>
    <w:aliases w:val="List Paragraph - caTissue Char,NCIS List Char,List Paragraph1 Char,05 List Paragraph Char,10 List Paragraph Char,Bullet 1 Char,Use Case List Paragraph Char,b1 Char,Bullet for no #'s Char,EDME Text Char,3 Char,POCG Table Text Char"/>
    <w:link w:val="ListParagraph"/>
    <w:uiPriority w:val="34"/>
    <w:locked/>
    <w:rsid w:val="00DD6A85"/>
    <w:rPr>
      <w:rFonts w:ascii="Arial" w:eastAsia="Arial" w:hAnsi="Arial" w:cs="Arial"/>
      <w:sz w:val="22"/>
      <w:szCs w:val="22"/>
      <w:u w:val="single" w:color="000000"/>
    </w:rPr>
  </w:style>
  <w:style w:type="character" w:customStyle="1" w:styleId="spanjobtitle">
    <w:name w:val="span_jobtitle"/>
    <w:rsid w:val="0079164F"/>
    <w:rPr>
      <w:b/>
      <w:bCs/>
      <w:sz w:val="24"/>
      <w:szCs w:val="24"/>
      <w:bdr w:val="none" w:sz="0" w:space="0" w:color="auto"/>
      <w:vertAlign w:val="baseline"/>
    </w:rPr>
  </w:style>
  <w:style w:type="paragraph" w:styleId="NormalWeb">
    <w:name w:val="Normal (Web)"/>
    <w:basedOn w:val="Normal"/>
    <w:uiPriority w:val="99"/>
    <w:unhideWhenUsed/>
    <w:rsid w:val="00E33F88"/>
    <w:pPr>
      <w:spacing w:before="100" w:beforeAutospacing="1" w:after="100" w:afterAutospacing="1"/>
    </w:pPr>
    <w:rPr>
      <w:sz w:val="24"/>
      <w:szCs w:val="24"/>
    </w:rPr>
  </w:style>
  <w:style w:type="character" w:styleId="Strong">
    <w:name w:val="Strong"/>
    <w:basedOn w:val="DefaultParagraphFont"/>
    <w:uiPriority w:val="22"/>
    <w:qFormat/>
    <w:rsid w:val="00E33F88"/>
    <w:rPr>
      <w:b/>
      <w:bCs/>
    </w:rPr>
  </w:style>
  <w:style w:type="table" w:styleId="TableGrid">
    <w:name w:val="Table Grid"/>
    <w:basedOn w:val="TableNormal"/>
    <w:rsid w:val="0005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25E2"/>
    <w:rPr>
      <w:sz w:val="16"/>
      <w:szCs w:val="16"/>
    </w:rPr>
  </w:style>
  <w:style w:type="paragraph" w:styleId="CommentText">
    <w:name w:val="annotation text"/>
    <w:basedOn w:val="Normal"/>
    <w:link w:val="CommentTextChar"/>
    <w:rsid w:val="006125E2"/>
    <w:rPr>
      <w:sz w:val="20"/>
    </w:rPr>
  </w:style>
  <w:style w:type="character" w:customStyle="1" w:styleId="CommentTextChar">
    <w:name w:val="Comment Text Char"/>
    <w:basedOn w:val="DefaultParagraphFont"/>
    <w:link w:val="CommentText"/>
    <w:rsid w:val="006125E2"/>
  </w:style>
  <w:style w:type="paragraph" w:styleId="CommentSubject">
    <w:name w:val="annotation subject"/>
    <w:basedOn w:val="CommentText"/>
    <w:next w:val="CommentText"/>
    <w:link w:val="CommentSubjectChar"/>
    <w:rsid w:val="006125E2"/>
    <w:rPr>
      <w:b/>
      <w:bCs/>
    </w:rPr>
  </w:style>
  <w:style w:type="character" w:customStyle="1" w:styleId="CommentSubjectChar">
    <w:name w:val="Comment Subject Char"/>
    <w:basedOn w:val="CommentTextChar"/>
    <w:link w:val="CommentSubject"/>
    <w:rsid w:val="00612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2948">
      <w:bodyDiv w:val="1"/>
      <w:marLeft w:val="0"/>
      <w:marRight w:val="0"/>
      <w:marTop w:val="0"/>
      <w:marBottom w:val="0"/>
      <w:divBdr>
        <w:top w:val="none" w:sz="0" w:space="0" w:color="auto"/>
        <w:left w:val="none" w:sz="0" w:space="0" w:color="auto"/>
        <w:bottom w:val="none" w:sz="0" w:space="0" w:color="auto"/>
        <w:right w:val="none" w:sz="0" w:space="0" w:color="auto"/>
      </w:divBdr>
    </w:div>
    <w:div w:id="301734479">
      <w:bodyDiv w:val="1"/>
      <w:marLeft w:val="0"/>
      <w:marRight w:val="0"/>
      <w:marTop w:val="0"/>
      <w:marBottom w:val="0"/>
      <w:divBdr>
        <w:top w:val="none" w:sz="0" w:space="0" w:color="auto"/>
        <w:left w:val="none" w:sz="0" w:space="0" w:color="auto"/>
        <w:bottom w:val="none" w:sz="0" w:space="0" w:color="auto"/>
        <w:right w:val="none" w:sz="0" w:space="0" w:color="auto"/>
      </w:divBdr>
    </w:div>
    <w:div w:id="540823979">
      <w:bodyDiv w:val="1"/>
      <w:marLeft w:val="0"/>
      <w:marRight w:val="0"/>
      <w:marTop w:val="0"/>
      <w:marBottom w:val="0"/>
      <w:divBdr>
        <w:top w:val="none" w:sz="0" w:space="0" w:color="auto"/>
        <w:left w:val="none" w:sz="0" w:space="0" w:color="auto"/>
        <w:bottom w:val="none" w:sz="0" w:space="0" w:color="auto"/>
        <w:right w:val="none" w:sz="0" w:space="0" w:color="auto"/>
      </w:divBdr>
    </w:div>
    <w:div w:id="667708593">
      <w:bodyDiv w:val="1"/>
      <w:marLeft w:val="0"/>
      <w:marRight w:val="0"/>
      <w:marTop w:val="0"/>
      <w:marBottom w:val="0"/>
      <w:divBdr>
        <w:top w:val="none" w:sz="0" w:space="0" w:color="auto"/>
        <w:left w:val="none" w:sz="0" w:space="0" w:color="auto"/>
        <w:bottom w:val="none" w:sz="0" w:space="0" w:color="auto"/>
        <w:right w:val="none" w:sz="0" w:space="0" w:color="auto"/>
      </w:divBdr>
    </w:div>
    <w:div w:id="741100787">
      <w:bodyDiv w:val="1"/>
      <w:marLeft w:val="0"/>
      <w:marRight w:val="0"/>
      <w:marTop w:val="0"/>
      <w:marBottom w:val="0"/>
      <w:divBdr>
        <w:top w:val="none" w:sz="0" w:space="0" w:color="auto"/>
        <w:left w:val="none" w:sz="0" w:space="0" w:color="auto"/>
        <w:bottom w:val="none" w:sz="0" w:space="0" w:color="auto"/>
        <w:right w:val="none" w:sz="0" w:space="0" w:color="auto"/>
      </w:divBdr>
    </w:div>
    <w:div w:id="760100734">
      <w:bodyDiv w:val="1"/>
      <w:marLeft w:val="0"/>
      <w:marRight w:val="0"/>
      <w:marTop w:val="0"/>
      <w:marBottom w:val="0"/>
      <w:divBdr>
        <w:top w:val="none" w:sz="0" w:space="0" w:color="auto"/>
        <w:left w:val="none" w:sz="0" w:space="0" w:color="auto"/>
        <w:bottom w:val="none" w:sz="0" w:space="0" w:color="auto"/>
        <w:right w:val="none" w:sz="0" w:space="0" w:color="auto"/>
      </w:divBdr>
    </w:div>
    <w:div w:id="803543957">
      <w:bodyDiv w:val="1"/>
      <w:marLeft w:val="0"/>
      <w:marRight w:val="0"/>
      <w:marTop w:val="0"/>
      <w:marBottom w:val="0"/>
      <w:divBdr>
        <w:top w:val="none" w:sz="0" w:space="0" w:color="auto"/>
        <w:left w:val="none" w:sz="0" w:space="0" w:color="auto"/>
        <w:bottom w:val="none" w:sz="0" w:space="0" w:color="auto"/>
        <w:right w:val="none" w:sz="0" w:space="0" w:color="auto"/>
      </w:divBdr>
    </w:div>
    <w:div w:id="889419229">
      <w:bodyDiv w:val="1"/>
      <w:marLeft w:val="0"/>
      <w:marRight w:val="0"/>
      <w:marTop w:val="0"/>
      <w:marBottom w:val="0"/>
      <w:divBdr>
        <w:top w:val="none" w:sz="0" w:space="0" w:color="auto"/>
        <w:left w:val="none" w:sz="0" w:space="0" w:color="auto"/>
        <w:bottom w:val="none" w:sz="0" w:space="0" w:color="auto"/>
        <w:right w:val="none" w:sz="0" w:space="0" w:color="auto"/>
      </w:divBdr>
    </w:div>
    <w:div w:id="979070413">
      <w:bodyDiv w:val="1"/>
      <w:marLeft w:val="0"/>
      <w:marRight w:val="0"/>
      <w:marTop w:val="0"/>
      <w:marBottom w:val="0"/>
      <w:divBdr>
        <w:top w:val="none" w:sz="0" w:space="0" w:color="auto"/>
        <w:left w:val="none" w:sz="0" w:space="0" w:color="auto"/>
        <w:bottom w:val="none" w:sz="0" w:space="0" w:color="auto"/>
        <w:right w:val="none" w:sz="0" w:space="0" w:color="auto"/>
      </w:divBdr>
    </w:div>
    <w:div w:id="1012876218">
      <w:bodyDiv w:val="1"/>
      <w:marLeft w:val="0"/>
      <w:marRight w:val="0"/>
      <w:marTop w:val="0"/>
      <w:marBottom w:val="0"/>
      <w:divBdr>
        <w:top w:val="none" w:sz="0" w:space="0" w:color="auto"/>
        <w:left w:val="none" w:sz="0" w:space="0" w:color="auto"/>
        <w:bottom w:val="none" w:sz="0" w:space="0" w:color="auto"/>
        <w:right w:val="none" w:sz="0" w:space="0" w:color="auto"/>
      </w:divBdr>
    </w:div>
    <w:div w:id="1521581723">
      <w:bodyDiv w:val="1"/>
      <w:marLeft w:val="0"/>
      <w:marRight w:val="0"/>
      <w:marTop w:val="0"/>
      <w:marBottom w:val="0"/>
      <w:divBdr>
        <w:top w:val="none" w:sz="0" w:space="0" w:color="auto"/>
        <w:left w:val="none" w:sz="0" w:space="0" w:color="auto"/>
        <w:bottom w:val="none" w:sz="0" w:space="0" w:color="auto"/>
        <w:right w:val="none" w:sz="0" w:space="0" w:color="auto"/>
      </w:divBdr>
    </w:div>
    <w:div w:id="1529096947">
      <w:bodyDiv w:val="1"/>
      <w:marLeft w:val="0"/>
      <w:marRight w:val="0"/>
      <w:marTop w:val="0"/>
      <w:marBottom w:val="0"/>
      <w:divBdr>
        <w:top w:val="none" w:sz="0" w:space="0" w:color="auto"/>
        <w:left w:val="none" w:sz="0" w:space="0" w:color="auto"/>
        <w:bottom w:val="none" w:sz="0" w:space="0" w:color="auto"/>
        <w:right w:val="none" w:sz="0" w:space="0" w:color="auto"/>
      </w:divBdr>
    </w:div>
    <w:div w:id="1744987940">
      <w:bodyDiv w:val="1"/>
      <w:marLeft w:val="0"/>
      <w:marRight w:val="0"/>
      <w:marTop w:val="0"/>
      <w:marBottom w:val="0"/>
      <w:divBdr>
        <w:top w:val="none" w:sz="0" w:space="0" w:color="auto"/>
        <w:left w:val="none" w:sz="0" w:space="0" w:color="auto"/>
        <w:bottom w:val="none" w:sz="0" w:space="0" w:color="auto"/>
        <w:right w:val="none" w:sz="0" w:space="0" w:color="auto"/>
      </w:divBdr>
    </w:div>
    <w:div w:id="1788699807">
      <w:bodyDiv w:val="1"/>
      <w:marLeft w:val="0"/>
      <w:marRight w:val="0"/>
      <w:marTop w:val="0"/>
      <w:marBottom w:val="0"/>
      <w:divBdr>
        <w:top w:val="none" w:sz="0" w:space="0" w:color="auto"/>
        <w:left w:val="none" w:sz="0" w:space="0" w:color="auto"/>
        <w:bottom w:val="none" w:sz="0" w:space="0" w:color="auto"/>
        <w:right w:val="none" w:sz="0" w:space="0" w:color="auto"/>
      </w:divBdr>
    </w:div>
    <w:div w:id="1825850794">
      <w:bodyDiv w:val="1"/>
      <w:marLeft w:val="0"/>
      <w:marRight w:val="0"/>
      <w:marTop w:val="0"/>
      <w:marBottom w:val="0"/>
      <w:divBdr>
        <w:top w:val="none" w:sz="0" w:space="0" w:color="auto"/>
        <w:left w:val="none" w:sz="0" w:space="0" w:color="auto"/>
        <w:bottom w:val="none" w:sz="0" w:space="0" w:color="auto"/>
        <w:right w:val="none" w:sz="0" w:space="0" w:color="auto"/>
      </w:divBdr>
    </w:div>
    <w:div w:id="1960530249">
      <w:bodyDiv w:val="1"/>
      <w:marLeft w:val="0"/>
      <w:marRight w:val="0"/>
      <w:marTop w:val="0"/>
      <w:marBottom w:val="0"/>
      <w:divBdr>
        <w:top w:val="none" w:sz="0" w:space="0" w:color="auto"/>
        <w:left w:val="none" w:sz="0" w:space="0" w:color="auto"/>
        <w:bottom w:val="none" w:sz="0" w:space="0" w:color="auto"/>
        <w:right w:val="none" w:sz="0" w:space="0" w:color="auto"/>
      </w:divBdr>
    </w:div>
    <w:div w:id="2001498002">
      <w:bodyDiv w:val="1"/>
      <w:marLeft w:val="0"/>
      <w:marRight w:val="0"/>
      <w:marTop w:val="0"/>
      <w:marBottom w:val="0"/>
      <w:divBdr>
        <w:top w:val="none" w:sz="0" w:space="0" w:color="auto"/>
        <w:left w:val="none" w:sz="0" w:space="0" w:color="auto"/>
        <w:bottom w:val="none" w:sz="0" w:space="0" w:color="auto"/>
        <w:right w:val="none" w:sz="0" w:space="0" w:color="auto"/>
      </w:divBdr>
    </w:div>
    <w:div w:id="2097700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imberlywietho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nagingprojectstheagile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662F-9A82-4BDD-B92A-2E6A023D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STEPHEN A</vt:lpstr>
    </vt:vector>
  </TitlesOfParts>
  <Company>General Instrument</Company>
  <LinksUpToDate>false</LinksUpToDate>
  <CharactersWithSpaces>6960</CharactersWithSpaces>
  <SharedDoc>false</SharedDoc>
  <HLinks>
    <vt:vector size="12" baseType="variant">
      <vt:variant>
        <vt:i4>1835101</vt:i4>
      </vt:variant>
      <vt:variant>
        <vt:i4>3</vt:i4>
      </vt:variant>
      <vt:variant>
        <vt:i4>0</vt:i4>
      </vt:variant>
      <vt:variant>
        <vt:i4>5</vt:i4>
      </vt:variant>
      <vt:variant>
        <vt:lpwstr>https://www.linkedin.com/in/kimberlywiethoff/</vt:lpwstr>
      </vt:variant>
      <vt:variant>
        <vt:lpwstr/>
      </vt:variant>
      <vt:variant>
        <vt:i4>7929872</vt:i4>
      </vt:variant>
      <vt:variant>
        <vt:i4>0</vt:i4>
      </vt:variant>
      <vt:variant>
        <vt:i4>0</vt:i4>
      </vt:variant>
      <vt:variant>
        <vt:i4>5</vt:i4>
      </vt:variant>
      <vt:variant>
        <vt:lpwstr>mailto:kwiethoff.pmp@gmail.com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A</dc:title>
  <dc:subject/>
  <dc:creator>Steve Tuozzo</dc:creator>
  <cp:keywords/>
  <dc:description/>
  <cp:lastModifiedBy>Kim Wiethoff</cp:lastModifiedBy>
  <cp:revision>4</cp:revision>
  <cp:lastPrinted>2023-03-01T16:29:00Z</cp:lastPrinted>
  <dcterms:created xsi:type="dcterms:W3CDTF">2024-04-04T21:01:00Z</dcterms:created>
  <dcterms:modified xsi:type="dcterms:W3CDTF">2024-04-04T21:18:00Z</dcterms:modified>
</cp:coreProperties>
</file>