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47AF6" w14:textId="77777777" w:rsidR="00546E03" w:rsidRPr="00546E03" w:rsidRDefault="00546E03" w:rsidP="00546E03">
      <w:pPr>
        <w:rPr>
          <w:b/>
          <w:bCs/>
        </w:rPr>
      </w:pPr>
      <w:r w:rsidRPr="00546E03">
        <w:rPr>
          <w:b/>
          <w:bCs/>
        </w:rPr>
        <w:t>Navigating the Complexities of Lean IT Portfolio Management: Tips for Delivering Value</w:t>
      </w:r>
    </w:p>
    <w:p w14:paraId="2F9DED1C" w14:textId="77777777" w:rsidR="00546E03" w:rsidRDefault="00546E03" w:rsidP="00546E03">
      <w:r w:rsidRPr="00546E03">
        <w:t>Published on 29 January 2025 at 10:58</w:t>
      </w:r>
    </w:p>
    <w:p w14:paraId="3E309EA5" w14:textId="13D3C8BC" w:rsidR="00546E03" w:rsidRPr="00546E03" w:rsidRDefault="00546E03" w:rsidP="00546E03">
      <w:r>
        <w:t>Author: Kimberly Wiethoff</w:t>
      </w:r>
    </w:p>
    <w:p w14:paraId="589E186C" w14:textId="5CAFA5CE" w:rsidR="00546E03" w:rsidRPr="00546E03" w:rsidRDefault="00546E03" w:rsidP="00546E03">
      <w:r w:rsidRPr="00546E03">
        <w:drawing>
          <wp:inline distT="0" distB="0" distL="0" distR="0" wp14:anchorId="41EF9D5B" wp14:editId="4B829527">
            <wp:extent cx="5486400" cy="1798320"/>
            <wp:effectExtent l="0" t="0" r="0" b="0"/>
            <wp:docPr id="2085437018" name="Picture 2" descr="A person writing on a white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37018" name="Picture 2" descr="A person writing on a whitebo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798320"/>
                    </a:xfrm>
                    <a:prstGeom prst="rect">
                      <a:avLst/>
                    </a:prstGeom>
                    <a:noFill/>
                    <a:ln>
                      <a:noFill/>
                    </a:ln>
                  </pic:spPr>
                </pic:pic>
              </a:graphicData>
            </a:graphic>
          </wp:inline>
        </w:drawing>
      </w:r>
    </w:p>
    <w:p w14:paraId="441BCB7D" w14:textId="77777777" w:rsidR="00546E03" w:rsidRPr="00546E03" w:rsidRDefault="00546E03" w:rsidP="00546E03">
      <w:r w:rsidRPr="00546E03">
        <w:t>In today’s fast-paced digital landscape, organizations must balance agility, innovation, and cost efficiency. Lean IT Portfolio Management (Lean PFM) provides a structured approach to managing IT investments while ensuring alignment with business goals. By applying Lean principles, organizations can maximize value delivery, minimize waste, and enhance strategic decision-making.</w:t>
      </w:r>
    </w:p>
    <w:p w14:paraId="795A5598" w14:textId="77777777" w:rsidR="00546E03" w:rsidRPr="00546E03" w:rsidRDefault="00546E03" w:rsidP="00546E03">
      <w:r w:rsidRPr="00546E03">
        <w:t>This blog explores key strategies for navigating the complexities of Lean IT Portfolio Management and optimizing IT investments for maximum business impact.</w:t>
      </w:r>
    </w:p>
    <w:p w14:paraId="1992AA99" w14:textId="77777777" w:rsidR="00546E03" w:rsidRPr="00546E03" w:rsidRDefault="00546E03" w:rsidP="00546E03">
      <w:pPr>
        <w:rPr>
          <w:b/>
          <w:bCs/>
        </w:rPr>
      </w:pPr>
      <w:r w:rsidRPr="00546E03">
        <w:rPr>
          <w:b/>
          <w:bCs/>
        </w:rPr>
        <w:t>Understanding Lean IT Portfolio Management</w:t>
      </w:r>
    </w:p>
    <w:p w14:paraId="2AA76528" w14:textId="77777777" w:rsidR="00546E03" w:rsidRPr="00546E03" w:rsidRDefault="00546E03" w:rsidP="00546E03">
      <w:r w:rsidRPr="00546E03">
        <w:t>Lean IT Portfolio Management is a disciplined approach to managing an organization’s IT initiatives, ensuring that investments align with business objectives, deliver measurable value, and adapt to changing priorities. Unlike traditional portfolio management, which often emphasizes detailed upfront planning, Lean PFM embraces adaptability, continuous feedback, and value-driven prioritization.</w:t>
      </w:r>
    </w:p>
    <w:p w14:paraId="72E0847F" w14:textId="77777777" w:rsidR="00546E03" w:rsidRPr="00546E03" w:rsidRDefault="00546E03" w:rsidP="00546E03">
      <w:pPr>
        <w:rPr>
          <w:b/>
          <w:bCs/>
        </w:rPr>
      </w:pPr>
      <w:r w:rsidRPr="00546E03">
        <w:rPr>
          <w:b/>
          <w:bCs/>
        </w:rPr>
        <w:t>Core Principles of Lean IT Portfolio Management:</w:t>
      </w:r>
    </w:p>
    <w:p w14:paraId="2A47FB97" w14:textId="77777777" w:rsidR="00546E03" w:rsidRPr="00546E03" w:rsidRDefault="00546E03" w:rsidP="00546E03">
      <w:pPr>
        <w:numPr>
          <w:ilvl w:val="0"/>
          <w:numId w:val="1"/>
        </w:numPr>
      </w:pPr>
      <w:r w:rsidRPr="00546E03">
        <w:rPr>
          <w:b/>
          <w:bCs/>
        </w:rPr>
        <w:t>Value Stream Focus</w:t>
      </w:r>
      <w:r w:rsidRPr="00546E03">
        <w:t> – Prioritize investments based on value streams rather than isolated projects to enhance cross-functional collaboration.</w:t>
      </w:r>
    </w:p>
    <w:p w14:paraId="268BA8A6" w14:textId="77777777" w:rsidR="00546E03" w:rsidRPr="00546E03" w:rsidRDefault="00546E03" w:rsidP="00546E03">
      <w:pPr>
        <w:numPr>
          <w:ilvl w:val="0"/>
          <w:numId w:val="1"/>
        </w:numPr>
      </w:pPr>
      <w:r w:rsidRPr="00546E03">
        <w:rPr>
          <w:b/>
          <w:bCs/>
        </w:rPr>
        <w:t>Decentralized Decision-Making</w:t>
      </w:r>
      <w:r w:rsidRPr="00546E03">
        <w:t> – Empower teams and leaders to make informed decisions at the right level to improve responsiveness.</w:t>
      </w:r>
    </w:p>
    <w:p w14:paraId="56D1A525" w14:textId="77777777" w:rsidR="00546E03" w:rsidRPr="00546E03" w:rsidRDefault="00546E03" w:rsidP="00546E03">
      <w:pPr>
        <w:numPr>
          <w:ilvl w:val="0"/>
          <w:numId w:val="1"/>
        </w:numPr>
      </w:pPr>
      <w:r w:rsidRPr="00546E03">
        <w:rPr>
          <w:b/>
          <w:bCs/>
        </w:rPr>
        <w:t>Continuous Feedback and Adaptation</w:t>
      </w:r>
      <w:r w:rsidRPr="00546E03">
        <w:t> – Regularly review portfolios based on changing business needs, emerging risks, and performance data.</w:t>
      </w:r>
    </w:p>
    <w:p w14:paraId="43B9692A" w14:textId="77777777" w:rsidR="00546E03" w:rsidRPr="00546E03" w:rsidRDefault="00546E03" w:rsidP="00546E03">
      <w:pPr>
        <w:numPr>
          <w:ilvl w:val="0"/>
          <w:numId w:val="1"/>
        </w:numPr>
      </w:pPr>
      <w:r w:rsidRPr="00546E03">
        <w:rPr>
          <w:b/>
          <w:bCs/>
        </w:rPr>
        <w:lastRenderedPageBreak/>
        <w:t>Lean Governance</w:t>
      </w:r>
      <w:r w:rsidRPr="00546E03">
        <w:t> – Streamline approval processes and remove bureaucratic roadblocks that hinder agility.</w:t>
      </w:r>
    </w:p>
    <w:p w14:paraId="3B04393D" w14:textId="77777777" w:rsidR="00546E03" w:rsidRPr="00546E03" w:rsidRDefault="00546E03" w:rsidP="00546E03">
      <w:pPr>
        <w:numPr>
          <w:ilvl w:val="0"/>
          <w:numId w:val="1"/>
        </w:numPr>
      </w:pPr>
      <w:r w:rsidRPr="00546E03">
        <w:rPr>
          <w:b/>
          <w:bCs/>
        </w:rPr>
        <w:t>Incremental Funding Models</w:t>
      </w:r>
      <w:r w:rsidRPr="00546E03">
        <w:t> – Shift from large, upfront funding to iterative, value-driven funding cycles to optimize financial commitment.</w:t>
      </w:r>
    </w:p>
    <w:p w14:paraId="2C14AFDB" w14:textId="77777777" w:rsidR="00546E03" w:rsidRPr="00546E03" w:rsidRDefault="00546E03" w:rsidP="00546E03">
      <w:pPr>
        <w:rPr>
          <w:b/>
          <w:bCs/>
        </w:rPr>
      </w:pPr>
      <w:r w:rsidRPr="00546E03">
        <w:rPr>
          <w:b/>
          <w:bCs/>
        </w:rPr>
        <w:t>Challenges in Lean IT Portfolio Management</w:t>
      </w:r>
    </w:p>
    <w:p w14:paraId="30AB1E1B" w14:textId="77777777" w:rsidR="00546E03" w:rsidRPr="00546E03" w:rsidRDefault="00546E03" w:rsidP="00546E03">
      <w:pPr>
        <w:rPr>
          <w:b/>
          <w:bCs/>
        </w:rPr>
      </w:pPr>
      <w:r w:rsidRPr="00546E03">
        <w:rPr>
          <w:b/>
          <w:bCs/>
        </w:rPr>
        <w:t>1. Balancing Agility with Governance</w:t>
      </w:r>
    </w:p>
    <w:p w14:paraId="2FAEB878" w14:textId="77777777" w:rsidR="00546E03" w:rsidRPr="00546E03" w:rsidRDefault="00546E03" w:rsidP="00546E03">
      <w:r w:rsidRPr="00546E03">
        <w:t>A major challenge in Lean PFM is maintaining the right level of governance while enabling agility. Too much control slows down innovation, while too little governance leads to misaligned investments. The key is to implement lightweight governance frameworks that provide visibility and accountability without unnecessary complexity.</w:t>
      </w:r>
    </w:p>
    <w:p w14:paraId="5CE79215" w14:textId="77777777" w:rsidR="00546E03" w:rsidRPr="00546E03" w:rsidRDefault="00546E03" w:rsidP="00546E03">
      <w:pPr>
        <w:rPr>
          <w:b/>
          <w:bCs/>
        </w:rPr>
      </w:pPr>
      <w:r w:rsidRPr="00546E03">
        <w:rPr>
          <w:b/>
          <w:bCs/>
        </w:rPr>
        <w:t>2. Prioritizing Based on Business Value</w:t>
      </w:r>
    </w:p>
    <w:p w14:paraId="3ADC1C33" w14:textId="77777777" w:rsidR="00546E03" w:rsidRPr="00546E03" w:rsidRDefault="00546E03" w:rsidP="00546E03">
      <w:r w:rsidRPr="00546E03">
        <w:t>Many organizations struggle to align IT investments with business outcomes. Instead of prioritizing based on perceived urgency, Lean PFM emphasizes value-based prioritization. Techniques like Weighted Shortest Job First (WSJF) can help determine the highest-value initiatives.</w:t>
      </w:r>
    </w:p>
    <w:p w14:paraId="2932B1F0" w14:textId="77777777" w:rsidR="00546E03" w:rsidRPr="00546E03" w:rsidRDefault="00546E03" w:rsidP="00546E03">
      <w:pPr>
        <w:rPr>
          <w:b/>
          <w:bCs/>
        </w:rPr>
      </w:pPr>
      <w:r w:rsidRPr="00546E03">
        <w:rPr>
          <w:b/>
          <w:bCs/>
        </w:rPr>
        <w:t>3. Managing Cross-Functional Dependencies</w:t>
      </w:r>
    </w:p>
    <w:p w14:paraId="18E0FCC3" w14:textId="77777777" w:rsidR="00546E03" w:rsidRPr="00546E03" w:rsidRDefault="00546E03" w:rsidP="00546E03">
      <w:r w:rsidRPr="00546E03">
        <w:t>Lean portfolio management requires coordination across multiple teams, functions, and value streams. Clear communication, standardized portfolio Kanban boards, and integrated planning cycles help manage dependencies effectively.</w:t>
      </w:r>
    </w:p>
    <w:p w14:paraId="0A4D7DA4" w14:textId="77777777" w:rsidR="00546E03" w:rsidRPr="00546E03" w:rsidRDefault="00546E03" w:rsidP="00546E03">
      <w:pPr>
        <w:rPr>
          <w:b/>
          <w:bCs/>
        </w:rPr>
      </w:pPr>
      <w:r w:rsidRPr="00546E03">
        <w:rPr>
          <w:b/>
          <w:bCs/>
        </w:rPr>
        <w:t>4. Adapting to Changing Market Conditions</w:t>
      </w:r>
    </w:p>
    <w:p w14:paraId="59D9A3EA" w14:textId="77777777" w:rsidR="00546E03" w:rsidRPr="00546E03" w:rsidRDefault="00546E03" w:rsidP="00546E03">
      <w:r w:rsidRPr="00546E03">
        <w:t xml:space="preserve">Rigid portfolios cannot respond quickly to market shifts. Lean PFM incorporates continuous reassessment and dynamic </w:t>
      </w:r>
      <w:proofErr w:type="spellStart"/>
      <w:r w:rsidRPr="00546E03">
        <w:t>roadmapping</w:t>
      </w:r>
      <w:proofErr w:type="spellEnd"/>
      <w:r w:rsidRPr="00546E03">
        <w:t xml:space="preserve"> to stay aligned with evolving business needs.</w:t>
      </w:r>
    </w:p>
    <w:p w14:paraId="0D722FB6" w14:textId="77777777" w:rsidR="00546E03" w:rsidRPr="00546E03" w:rsidRDefault="00546E03" w:rsidP="00546E03">
      <w:pPr>
        <w:rPr>
          <w:b/>
          <w:bCs/>
        </w:rPr>
      </w:pPr>
      <w:r w:rsidRPr="00546E03">
        <w:rPr>
          <w:b/>
          <w:bCs/>
        </w:rPr>
        <w:t>Best Practices for Lean IT Portfolio Management</w:t>
      </w:r>
    </w:p>
    <w:p w14:paraId="709D1B93" w14:textId="77777777" w:rsidR="00546E03" w:rsidRPr="00546E03" w:rsidRDefault="00546E03" w:rsidP="00546E03">
      <w:pPr>
        <w:rPr>
          <w:b/>
          <w:bCs/>
        </w:rPr>
      </w:pPr>
      <w:r w:rsidRPr="00546E03">
        <w:rPr>
          <w:b/>
          <w:bCs/>
        </w:rPr>
        <w:t>1. Implement a Value-Driven Prioritization Framework</w:t>
      </w:r>
    </w:p>
    <w:p w14:paraId="5637DB06" w14:textId="77777777" w:rsidR="00546E03" w:rsidRPr="00546E03" w:rsidRDefault="00546E03" w:rsidP="00546E03">
      <w:pPr>
        <w:numPr>
          <w:ilvl w:val="0"/>
          <w:numId w:val="2"/>
        </w:numPr>
      </w:pPr>
      <w:r w:rsidRPr="00546E03">
        <w:t>Use WSJF to evaluate potential initiatives based on business value, time sensitivity, and effort.</w:t>
      </w:r>
    </w:p>
    <w:p w14:paraId="37DA6280" w14:textId="77777777" w:rsidR="00546E03" w:rsidRPr="00546E03" w:rsidRDefault="00546E03" w:rsidP="00546E03">
      <w:pPr>
        <w:numPr>
          <w:ilvl w:val="0"/>
          <w:numId w:val="2"/>
        </w:numPr>
      </w:pPr>
      <w:r w:rsidRPr="00546E03">
        <w:t>Regularly review and adjust priorities based on market and internal feedback.</w:t>
      </w:r>
    </w:p>
    <w:p w14:paraId="5001A2DD" w14:textId="77777777" w:rsidR="00546E03" w:rsidRPr="00546E03" w:rsidRDefault="00546E03" w:rsidP="00546E03">
      <w:pPr>
        <w:rPr>
          <w:b/>
          <w:bCs/>
        </w:rPr>
      </w:pPr>
      <w:r w:rsidRPr="00546E03">
        <w:rPr>
          <w:b/>
          <w:bCs/>
        </w:rPr>
        <w:t>2. Adopt Lean Budgeting and Incremental Funding</w:t>
      </w:r>
    </w:p>
    <w:p w14:paraId="69D1D45F" w14:textId="77777777" w:rsidR="00546E03" w:rsidRPr="00546E03" w:rsidRDefault="00546E03" w:rsidP="00546E03">
      <w:pPr>
        <w:numPr>
          <w:ilvl w:val="0"/>
          <w:numId w:val="3"/>
        </w:numPr>
      </w:pPr>
      <w:r w:rsidRPr="00546E03">
        <w:t>Replace annual fixed budgets with rolling wave funding to enable flexibility.</w:t>
      </w:r>
    </w:p>
    <w:p w14:paraId="31CD236B" w14:textId="77777777" w:rsidR="00546E03" w:rsidRPr="00546E03" w:rsidRDefault="00546E03" w:rsidP="00546E03">
      <w:pPr>
        <w:numPr>
          <w:ilvl w:val="0"/>
          <w:numId w:val="3"/>
        </w:numPr>
      </w:pPr>
      <w:r w:rsidRPr="00546E03">
        <w:lastRenderedPageBreak/>
        <w:t>Fund value streams instead of individual projects to promote long-term business alignment.</w:t>
      </w:r>
    </w:p>
    <w:p w14:paraId="25D490B8" w14:textId="77777777" w:rsidR="00546E03" w:rsidRPr="00546E03" w:rsidRDefault="00546E03" w:rsidP="00546E03">
      <w:pPr>
        <w:rPr>
          <w:b/>
          <w:bCs/>
        </w:rPr>
      </w:pPr>
      <w:r w:rsidRPr="00546E03">
        <w:rPr>
          <w:b/>
          <w:bCs/>
        </w:rPr>
        <w:t>3. Establish Cross-Functional Portfolio Teams</w:t>
      </w:r>
    </w:p>
    <w:p w14:paraId="66C0BC4E" w14:textId="77777777" w:rsidR="00546E03" w:rsidRPr="00546E03" w:rsidRDefault="00546E03" w:rsidP="00546E03">
      <w:pPr>
        <w:numPr>
          <w:ilvl w:val="0"/>
          <w:numId w:val="4"/>
        </w:numPr>
      </w:pPr>
      <w:r w:rsidRPr="00546E03">
        <w:t>Involve representatives from IT, finance, business, and operations to ensure holistic decision-making.</w:t>
      </w:r>
    </w:p>
    <w:p w14:paraId="0B04F7E5" w14:textId="77777777" w:rsidR="00546E03" w:rsidRPr="00546E03" w:rsidRDefault="00546E03" w:rsidP="00546E03">
      <w:pPr>
        <w:numPr>
          <w:ilvl w:val="0"/>
          <w:numId w:val="4"/>
        </w:numPr>
      </w:pPr>
      <w:r w:rsidRPr="00546E03">
        <w:t>Leverage Agile Release Trains (ARTs) to coordinate work across teams.</w:t>
      </w:r>
    </w:p>
    <w:p w14:paraId="58A6D3D2" w14:textId="77777777" w:rsidR="00546E03" w:rsidRPr="00546E03" w:rsidRDefault="00546E03" w:rsidP="00546E03">
      <w:pPr>
        <w:rPr>
          <w:b/>
          <w:bCs/>
        </w:rPr>
      </w:pPr>
      <w:r w:rsidRPr="00546E03">
        <w:rPr>
          <w:b/>
          <w:bCs/>
        </w:rPr>
        <w:t>4. Leverage Visual Portfolio Management</w:t>
      </w:r>
    </w:p>
    <w:p w14:paraId="13191202" w14:textId="77777777" w:rsidR="00546E03" w:rsidRPr="00546E03" w:rsidRDefault="00546E03" w:rsidP="00546E03">
      <w:pPr>
        <w:numPr>
          <w:ilvl w:val="0"/>
          <w:numId w:val="5"/>
        </w:numPr>
      </w:pPr>
      <w:r w:rsidRPr="00546E03">
        <w:t>Utilize Kanban boards to provide transparency into portfolio status, blockers, and progress.</w:t>
      </w:r>
    </w:p>
    <w:p w14:paraId="43D48DB9" w14:textId="77777777" w:rsidR="00546E03" w:rsidRPr="00546E03" w:rsidRDefault="00546E03" w:rsidP="00546E03">
      <w:pPr>
        <w:numPr>
          <w:ilvl w:val="0"/>
          <w:numId w:val="5"/>
        </w:numPr>
      </w:pPr>
      <w:r w:rsidRPr="00546E03">
        <w:t>Implement real-time dashboards for stakeholders to track performance metrics.</w:t>
      </w:r>
    </w:p>
    <w:p w14:paraId="4C4DD87C" w14:textId="77777777" w:rsidR="00546E03" w:rsidRPr="00546E03" w:rsidRDefault="00546E03" w:rsidP="00546E03">
      <w:pPr>
        <w:rPr>
          <w:b/>
          <w:bCs/>
        </w:rPr>
      </w:pPr>
      <w:r w:rsidRPr="00546E03">
        <w:rPr>
          <w:b/>
          <w:bCs/>
        </w:rPr>
        <w:t>5. Emphasize Continuous Learning and Adaptation</w:t>
      </w:r>
    </w:p>
    <w:p w14:paraId="6176E490" w14:textId="77777777" w:rsidR="00546E03" w:rsidRPr="00546E03" w:rsidRDefault="00546E03" w:rsidP="00546E03">
      <w:pPr>
        <w:numPr>
          <w:ilvl w:val="0"/>
          <w:numId w:val="6"/>
        </w:numPr>
      </w:pPr>
      <w:r w:rsidRPr="00546E03">
        <w:t>Conduct regular retrospectives to assess portfolio performance and identify improvement areas.</w:t>
      </w:r>
    </w:p>
    <w:p w14:paraId="292B4826" w14:textId="77777777" w:rsidR="00546E03" w:rsidRPr="00546E03" w:rsidRDefault="00546E03" w:rsidP="00546E03">
      <w:pPr>
        <w:numPr>
          <w:ilvl w:val="0"/>
          <w:numId w:val="6"/>
        </w:numPr>
      </w:pPr>
      <w:r w:rsidRPr="00546E03">
        <w:t>Foster a culture of experimentation and innovation to drive continuous improvement.</w:t>
      </w:r>
    </w:p>
    <w:p w14:paraId="7C7B997E" w14:textId="77777777" w:rsidR="00546E03" w:rsidRPr="00546E03" w:rsidRDefault="00546E03" w:rsidP="00546E03">
      <w:pPr>
        <w:rPr>
          <w:b/>
          <w:bCs/>
        </w:rPr>
      </w:pPr>
      <w:r w:rsidRPr="00546E03">
        <w:rPr>
          <w:b/>
          <w:bCs/>
        </w:rPr>
        <w:t>Final Thoughts</w:t>
      </w:r>
    </w:p>
    <w:p w14:paraId="2CBC5FC0" w14:textId="77777777" w:rsidR="00546E03" w:rsidRPr="00546E03" w:rsidRDefault="00546E03" w:rsidP="00546E03">
      <w:r w:rsidRPr="00546E03">
        <w:t>Successfully navigating Lean IT Portfolio Management requires balancing agility, governance, and value-driven decision-making. By implementing Lean principles, organizations can optimize IT investments, improve responsiveness to market changes, and enhance strategic alignment.</w:t>
      </w:r>
    </w:p>
    <w:p w14:paraId="51B20EA8" w14:textId="77777777" w:rsidR="00546E03" w:rsidRPr="00546E03" w:rsidRDefault="00546E03" w:rsidP="00546E03">
      <w:r w:rsidRPr="00546E03">
        <w:t>Embracing a Lean PFM mindset not only streamlines processes but also ensures that IT delivers measurable value, fueling business growth and innovation.</w:t>
      </w:r>
    </w:p>
    <w:p w14:paraId="36E92EEE" w14:textId="77777777" w:rsidR="00546E03" w:rsidRPr="00546E03" w:rsidRDefault="00546E03" w:rsidP="00546E03">
      <w:r w:rsidRPr="00546E03">
        <w:t xml:space="preserve">What strategies has your organization implemented to improve IT portfolio management? Share your insights </w:t>
      </w:r>
      <w:proofErr w:type="gramStart"/>
      <w:r w:rsidRPr="00546E03">
        <w:t>in</w:t>
      </w:r>
      <w:proofErr w:type="gramEnd"/>
      <w:r w:rsidRPr="00546E03">
        <w:t xml:space="preserve"> the comments below!</w:t>
      </w:r>
    </w:p>
    <w:p w14:paraId="3B9CF217" w14:textId="77777777" w:rsidR="00546E03" w:rsidRDefault="00546E03"/>
    <w:sectPr w:rsidR="00546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D34"/>
    <w:multiLevelType w:val="multilevel"/>
    <w:tmpl w:val="79CE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B7227"/>
    <w:multiLevelType w:val="multilevel"/>
    <w:tmpl w:val="15BA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73F79"/>
    <w:multiLevelType w:val="multilevel"/>
    <w:tmpl w:val="B22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C5247"/>
    <w:multiLevelType w:val="multilevel"/>
    <w:tmpl w:val="666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D4275"/>
    <w:multiLevelType w:val="multilevel"/>
    <w:tmpl w:val="7E0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A06284"/>
    <w:multiLevelType w:val="multilevel"/>
    <w:tmpl w:val="5080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6347599">
    <w:abstractNumId w:val="1"/>
  </w:num>
  <w:num w:numId="2" w16cid:durableId="1234195259">
    <w:abstractNumId w:val="0"/>
  </w:num>
  <w:num w:numId="3" w16cid:durableId="1032420865">
    <w:abstractNumId w:val="4"/>
  </w:num>
  <w:num w:numId="4" w16cid:durableId="2123331909">
    <w:abstractNumId w:val="3"/>
  </w:num>
  <w:num w:numId="5" w16cid:durableId="720177628">
    <w:abstractNumId w:val="2"/>
  </w:num>
  <w:num w:numId="6" w16cid:durableId="215896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03"/>
    <w:rsid w:val="00546E03"/>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BF8B"/>
  <w15:chartTrackingRefBased/>
  <w15:docId w15:val="{CE438A3D-D518-44AA-89CB-222FA996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E03"/>
    <w:rPr>
      <w:rFonts w:eastAsiaTheme="majorEastAsia" w:cstheme="majorBidi"/>
      <w:color w:val="272727" w:themeColor="text1" w:themeTint="D8"/>
    </w:rPr>
  </w:style>
  <w:style w:type="paragraph" w:styleId="Title">
    <w:name w:val="Title"/>
    <w:basedOn w:val="Normal"/>
    <w:next w:val="Normal"/>
    <w:link w:val="TitleChar"/>
    <w:uiPriority w:val="10"/>
    <w:qFormat/>
    <w:rsid w:val="00546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E03"/>
    <w:pPr>
      <w:spacing w:before="160"/>
      <w:jc w:val="center"/>
    </w:pPr>
    <w:rPr>
      <w:i/>
      <w:iCs/>
      <w:color w:val="404040" w:themeColor="text1" w:themeTint="BF"/>
    </w:rPr>
  </w:style>
  <w:style w:type="character" w:customStyle="1" w:styleId="QuoteChar">
    <w:name w:val="Quote Char"/>
    <w:basedOn w:val="DefaultParagraphFont"/>
    <w:link w:val="Quote"/>
    <w:uiPriority w:val="29"/>
    <w:rsid w:val="00546E03"/>
    <w:rPr>
      <w:i/>
      <w:iCs/>
      <w:color w:val="404040" w:themeColor="text1" w:themeTint="BF"/>
    </w:rPr>
  </w:style>
  <w:style w:type="paragraph" w:styleId="ListParagraph">
    <w:name w:val="List Paragraph"/>
    <w:basedOn w:val="Normal"/>
    <w:uiPriority w:val="34"/>
    <w:qFormat/>
    <w:rsid w:val="00546E03"/>
    <w:pPr>
      <w:ind w:left="720"/>
      <w:contextualSpacing/>
    </w:pPr>
  </w:style>
  <w:style w:type="character" w:styleId="IntenseEmphasis">
    <w:name w:val="Intense Emphasis"/>
    <w:basedOn w:val="DefaultParagraphFont"/>
    <w:uiPriority w:val="21"/>
    <w:qFormat/>
    <w:rsid w:val="00546E03"/>
    <w:rPr>
      <w:i/>
      <w:iCs/>
      <w:color w:val="0F4761" w:themeColor="accent1" w:themeShade="BF"/>
    </w:rPr>
  </w:style>
  <w:style w:type="paragraph" w:styleId="IntenseQuote">
    <w:name w:val="Intense Quote"/>
    <w:basedOn w:val="Normal"/>
    <w:next w:val="Normal"/>
    <w:link w:val="IntenseQuoteChar"/>
    <w:uiPriority w:val="30"/>
    <w:qFormat/>
    <w:rsid w:val="00546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E03"/>
    <w:rPr>
      <w:i/>
      <w:iCs/>
      <w:color w:val="0F4761" w:themeColor="accent1" w:themeShade="BF"/>
    </w:rPr>
  </w:style>
  <w:style w:type="character" w:styleId="IntenseReference">
    <w:name w:val="Intense Reference"/>
    <w:basedOn w:val="DefaultParagraphFont"/>
    <w:uiPriority w:val="32"/>
    <w:qFormat/>
    <w:rsid w:val="00546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09219">
      <w:bodyDiv w:val="1"/>
      <w:marLeft w:val="0"/>
      <w:marRight w:val="0"/>
      <w:marTop w:val="0"/>
      <w:marBottom w:val="0"/>
      <w:divBdr>
        <w:top w:val="none" w:sz="0" w:space="0" w:color="auto"/>
        <w:left w:val="none" w:sz="0" w:space="0" w:color="auto"/>
        <w:bottom w:val="none" w:sz="0" w:space="0" w:color="auto"/>
        <w:right w:val="none" w:sz="0" w:space="0" w:color="auto"/>
      </w:divBdr>
      <w:divsChild>
        <w:div w:id="540674105">
          <w:marLeft w:val="0"/>
          <w:marRight w:val="0"/>
          <w:marTop w:val="0"/>
          <w:marBottom w:val="0"/>
          <w:divBdr>
            <w:top w:val="none" w:sz="0" w:space="0" w:color="auto"/>
            <w:left w:val="none" w:sz="0" w:space="0" w:color="auto"/>
            <w:bottom w:val="none" w:sz="0" w:space="0" w:color="auto"/>
            <w:right w:val="none" w:sz="0" w:space="0" w:color="auto"/>
          </w:divBdr>
          <w:divsChild>
            <w:div w:id="1801722762">
              <w:marLeft w:val="0"/>
              <w:marRight w:val="0"/>
              <w:marTop w:val="0"/>
              <w:marBottom w:val="0"/>
              <w:divBdr>
                <w:top w:val="none" w:sz="0" w:space="0" w:color="auto"/>
                <w:left w:val="none" w:sz="0" w:space="0" w:color="auto"/>
                <w:bottom w:val="none" w:sz="0" w:space="0" w:color="auto"/>
                <w:right w:val="none" w:sz="0" w:space="0" w:color="auto"/>
              </w:divBdr>
              <w:divsChild>
                <w:div w:id="2112312288">
                  <w:marLeft w:val="0"/>
                  <w:marRight w:val="0"/>
                  <w:marTop w:val="0"/>
                  <w:marBottom w:val="0"/>
                  <w:divBdr>
                    <w:top w:val="none" w:sz="0" w:space="0" w:color="auto"/>
                    <w:left w:val="none" w:sz="0" w:space="0" w:color="auto"/>
                    <w:bottom w:val="none" w:sz="0" w:space="0" w:color="auto"/>
                    <w:right w:val="none" w:sz="0" w:space="0" w:color="auto"/>
                  </w:divBdr>
                  <w:divsChild>
                    <w:div w:id="3879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5565">
          <w:marLeft w:val="0"/>
          <w:marRight w:val="0"/>
          <w:marTop w:val="0"/>
          <w:marBottom w:val="0"/>
          <w:divBdr>
            <w:top w:val="none" w:sz="0" w:space="0" w:color="auto"/>
            <w:left w:val="none" w:sz="0" w:space="0" w:color="auto"/>
            <w:bottom w:val="none" w:sz="0" w:space="0" w:color="auto"/>
            <w:right w:val="none" w:sz="0" w:space="0" w:color="auto"/>
          </w:divBdr>
          <w:divsChild>
            <w:div w:id="768039183">
              <w:marLeft w:val="0"/>
              <w:marRight w:val="0"/>
              <w:marTop w:val="0"/>
              <w:marBottom w:val="0"/>
              <w:divBdr>
                <w:top w:val="none" w:sz="0" w:space="0" w:color="auto"/>
                <w:left w:val="none" w:sz="0" w:space="0" w:color="auto"/>
                <w:bottom w:val="none" w:sz="0" w:space="0" w:color="auto"/>
                <w:right w:val="none" w:sz="0" w:space="0" w:color="auto"/>
              </w:divBdr>
              <w:divsChild>
                <w:div w:id="1064521635">
                  <w:marLeft w:val="0"/>
                  <w:marRight w:val="0"/>
                  <w:marTop w:val="0"/>
                  <w:marBottom w:val="0"/>
                  <w:divBdr>
                    <w:top w:val="none" w:sz="0" w:space="0" w:color="auto"/>
                    <w:left w:val="none" w:sz="0" w:space="0" w:color="auto"/>
                    <w:bottom w:val="none" w:sz="0" w:space="0" w:color="auto"/>
                    <w:right w:val="none" w:sz="0" w:space="0" w:color="auto"/>
                  </w:divBdr>
                  <w:divsChild>
                    <w:div w:id="570778746">
                      <w:marLeft w:val="0"/>
                      <w:marRight w:val="0"/>
                      <w:marTop w:val="0"/>
                      <w:marBottom w:val="0"/>
                      <w:divBdr>
                        <w:top w:val="none" w:sz="0" w:space="0" w:color="auto"/>
                        <w:left w:val="none" w:sz="0" w:space="0" w:color="auto"/>
                        <w:bottom w:val="none" w:sz="0" w:space="0" w:color="auto"/>
                        <w:right w:val="none" w:sz="0" w:space="0" w:color="auto"/>
                      </w:divBdr>
                      <w:divsChild>
                        <w:div w:id="458915319">
                          <w:marLeft w:val="0"/>
                          <w:marRight w:val="0"/>
                          <w:marTop w:val="0"/>
                          <w:marBottom w:val="0"/>
                          <w:divBdr>
                            <w:top w:val="none" w:sz="0" w:space="0" w:color="auto"/>
                            <w:left w:val="none" w:sz="0" w:space="0" w:color="auto"/>
                            <w:bottom w:val="none" w:sz="0" w:space="0" w:color="auto"/>
                            <w:right w:val="none" w:sz="0" w:space="0" w:color="auto"/>
                          </w:divBdr>
                          <w:divsChild>
                            <w:div w:id="984578317">
                              <w:marLeft w:val="0"/>
                              <w:marRight w:val="0"/>
                              <w:marTop w:val="0"/>
                              <w:marBottom w:val="240"/>
                              <w:divBdr>
                                <w:top w:val="none" w:sz="0" w:space="0" w:color="auto"/>
                                <w:left w:val="none" w:sz="0" w:space="0" w:color="auto"/>
                                <w:bottom w:val="none" w:sz="0" w:space="0" w:color="auto"/>
                                <w:right w:val="none" w:sz="0" w:space="0" w:color="auto"/>
                              </w:divBdr>
                              <w:divsChild>
                                <w:div w:id="2072071889">
                                  <w:marLeft w:val="0"/>
                                  <w:marRight w:val="0"/>
                                  <w:marTop w:val="0"/>
                                  <w:marBottom w:val="0"/>
                                  <w:divBdr>
                                    <w:top w:val="none" w:sz="0" w:space="0" w:color="auto"/>
                                    <w:left w:val="none" w:sz="0" w:space="0" w:color="auto"/>
                                    <w:bottom w:val="none" w:sz="0" w:space="0" w:color="auto"/>
                                    <w:right w:val="none" w:sz="0" w:space="0" w:color="auto"/>
                                  </w:divBdr>
                                </w:div>
                              </w:divsChild>
                            </w:div>
                            <w:div w:id="203637368">
                              <w:marLeft w:val="0"/>
                              <w:marRight w:val="0"/>
                              <w:marTop w:val="0"/>
                              <w:marBottom w:val="0"/>
                              <w:divBdr>
                                <w:top w:val="none" w:sz="0" w:space="0" w:color="auto"/>
                                <w:left w:val="none" w:sz="0" w:space="0" w:color="auto"/>
                                <w:bottom w:val="none" w:sz="0" w:space="0" w:color="auto"/>
                                <w:right w:val="none" w:sz="0" w:space="0" w:color="auto"/>
                              </w:divBdr>
                              <w:divsChild>
                                <w:div w:id="414589448">
                                  <w:marLeft w:val="0"/>
                                  <w:marRight w:val="0"/>
                                  <w:marTop w:val="0"/>
                                  <w:marBottom w:val="0"/>
                                  <w:divBdr>
                                    <w:top w:val="none" w:sz="0" w:space="0" w:color="auto"/>
                                    <w:left w:val="none" w:sz="0" w:space="0" w:color="auto"/>
                                    <w:bottom w:val="none" w:sz="0" w:space="0" w:color="auto"/>
                                    <w:right w:val="none" w:sz="0" w:space="0" w:color="auto"/>
                                  </w:divBdr>
                                </w:div>
                              </w:divsChild>
                            </w:div>
                            <w:div w:id="2118059566">
                              <w:marLeft w:val="0"/>
                              <w:marRight w:val="0"/>
                              <w:marTop w:val="0"/>
                              <w:marBottom w:val="0"/>
                              <w:divBdr>
                                <w:top w:val="none" w:sz="0" w:space="0" w:color="auto"/>
                                <w:left w:val="none" w:sz="0" w:space="0" w:color="auto"/>
                                <w:bottom w:val="none" w:sz="0" w:space="0" w:color="auto"/>
                                <w:right w:val="none" w:sz="0" w:space="0" w:color="auto"/>
                              </w:divBdr>
                              <w:divsChild>
                                <w:div w:id="20067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1978">
      <w:bodyDiv w:val="1"/>
      <w:marLeft w:val="0"/>
      <w:marRight w:val="0"/>
      <w:marTop w:val="0"/>
      <w:marBottom w:val="0"/>
      <w:divBdr>
        <w:top w:val="none" w:sz="0" w:space="0" w:color="auto"/>
        <w:left w:val="none" w:sz="0" w:space="0" w:color="auto"/>
        <w:bottom w:val="none" w:sz="0" w:space="0" w:color="auto"/>
        <w:right w:val="none" w:sz="0" w:space="0" w:color="auto"/>
      </w:divBdr>
      <w:divsChild>
        <w:div w:id="878933516">
          <w:marLeft w:val="0"/>
          <w:marRight w:val="0"/>
          <w:marTop w:val="0"/>
          <w:marBottom w:val="0"/>
          <w:divBdr>
            <w:top w:val="none" w:sz="0" w:space="0" w:color="auto"/>
            <w:left w:val="none" w:sz="0" w:space="0" w:color="auto"/>
            <w:bottom w:val="none" w:sz="0" w:space="0" w:color="auto"/>
            <w:right w:val="none" w:sz="0" w:space="0" w:color="auto"/>
          </w:divBdr>
          <w:divsChild>
            <w:div w:id="253321261">
              <w:marLeft w:val="0"/>
              <w:marRight w:val="0"/>
              <w:marTop w:val="0"/>
              <w:marBottom w:val="0"/>
              <w:divBdr>
                <w:top w:val="none" w:sz="0" w:space="0" w:color="auto"/>
                <w:left w:val="none" w:sz="0" w:space="0" w:color="auto"/>
                <w:bottom w:val="none" w:sz="0" w:space="0" w:color="auto"/>
                <w:right w:val="none" w:sz="0" w:space="0" w:color="auto"/>
              </w:divBdr>
              <w:divsChild>
                <w:div w:id="1630820011">
                  <w:marLeft w:val="0"/>
                  <w:marRight w:val="0"/>
                  <w:marTop w:val="0"/>
                  <w:marBottom w:val="0"/>
                  <w:divBdr>
                    <w:top w:val="none" w:sz="0" w:space="0" w:color="auto"/>
                    <w:left w:val="none" w:sz="0" w:space="0" w:color="auto"/>
                    <w:bottom w:val="none" w:sz="0" w:space="0" w:color="auto"/>
                    <w:right w:val="none" w:sz="0" w:space="0" w:color="auto"/>
                  </w:divBdr>
                  <w:divsChild>
                    <w:div w:id="15582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668">
          <w:marLeft w:val="0"/>
          <w:marRight w:val="0"/>
          <w:marTop w:val="0"/>
          <w:marBottom w:val="0"/>
          <w:divBdr>
            <w:top w:val="none" w:sz="0" w:space="0" w:color="auto"/>
            <w:left w:val="none" w:sz="0" w:space="0" w:color="auto"/>
            <w:bottom w:val="none" w:sz="0" w:space="0" w:color="auto"/>
            <w:right w:val="none" w:sz="0" w:space="0" w:color="auto"/>
          </w:divBdr>
          <w:divsChild>
            <w:div w:id="448010139">
              <w:marLeft w:val="0"/>
              <w:marRight w:val="0"/>
              <w:marTop w:val="0"/>
              <w:marBottom w:val="0"/>
              <w:divBdr>
                <w:top w:val="none" w:sz="0" w:space="0" w:color="auto"/>
                <w:left w:val="none" w:sz="0" w:space="0" w:color="auto"/>
                <w:bottom w:val="none" w:sz="0" w:space="0" w:color="auto"/>
                <w:right w:val="none" w:sz="0" w:space="0" w:color="auto"/>
              </w:divBdr>
              <w:divsChild>
                <w:div w:id="1285190618">
                  <w:marLeft w:val="0"/>
                  <w:marRight w:val="0"/>
                  <w:marTop w:val="0"/>
                  <w:marBottom w:val="0"/>
                  <w:divBdr>
                    <w:top w:val="none" w:sz="0" w:space="0" w:color="auto"/>
                    <w:left w:val="none" w:sz="0" w:space="0" w:color="auto"/>
                    <w:bottom w:val="none" w:sz="0" w:space="0" w:color="auto"/>
                    <w:right w:val="none" w:sz="0" w:space="0" w:color="auto"/>
                  </w:divBdr>
                  <w:divsChild>
                    <w:div w:id="1121803145">
                      <w:marLeft w:val="0"/>
                      <w:marRight w:val="0"/>
                      <w:marTop w:val="0"/>
                      <w:marBottom w:val="0"/>
                      <w:divBdr>
                        <w:top w:val="none" w:sz="0" w:space="0" w:color="auto"/>
                        <w:left w:val="none" w:sz="0" w:space="0" w:color="auto"/>
                        <w:bottom w:val="none" w:sz="0" w:space="0" w:color="auto"/>
                        <w:right w:val="none" w:sz="0" w:space="0" w:color="auto"/>
                      </w:divBdr>
                      <w:divsChild>
                        <w:div w:id="517474053">
                          <w:marLeft w:val="0"/>
                          <w:marRight w:val="0"/>
                          <w:marTop w:val="0"/>
                          <w:marBottom w:val="0"/>
                          <w:divBdr>
                            <w:top w:val="none" w:sz="0" w:space="0" w:color="auto"/>
                            <w:left w:val="none" w:sz="0" w:space="0" w:color="auto"/>
                            <w:bottom w:val="none" w:sz="0" w:space="0" w:color="auto"/>
                            <w:right w:val="none" w:sz="0" w:space="0" w:color="auto"/>
                          </w:divBdr>
                          <w:divsChild>
                            <w:div w:id="941689266">
                              <w:marLeft w:val="0"/>
                              <w:marRight w:val="0"/>
                              <w:marTop w:val="0"/>
                              <w:marBottom w:val="240"/>
                              <w:divBdr>
                                <w:top w:val="none" w:sz="0" w:space="0" w:color="auto"/>
                                <w:left w:val="none" w:sz="0" w:space="0" w:color="auto"/>
                                <w:bottom w:val="none" w:sz="0" w:space="0" w:color="auto"/>
                                <w:right w:val="none" w:sz="0" w:space="0" w:color="auto"/>
                              </w:divBdr>
                              <w:divsChild>
                                <w:div w:id="1456481234">
                                  <w:marLeft w:val="0"/>
                                  <w:marRight w:val="0"/>
                                  <w:marTop w:val="0"/>
                                  <w:marBottom w:val="0"/>
                                  <w:divBdr>
                                    <w:top w:val="none" w:sz="0" w:space="0" w:color="auto"/>
                                    <w:left w:val="none" w:sz="0" w:space="0" w:color="auto"/>
                                    <w:bottom w:val="none" w:sz="0" w:space="0" w:color="auto"/>
                                    <w:right w:val="none" w:sz="0" w:space="0" w:color="auto"/>
                                  </w:divBdr>
                                </w:div>
                              </w:divsChild>
                            </w:div>
                            <w:div w:id="649142415">
                              <w:marLeft w:val="0"/>
                              <w:marRight w:val="0"/>
                              <w:marTop w:val="0"/>
                              <w:marBottom w:val="0"/>
                              <w:divBdr>
                                <w:top w:val="none" w:sz="0" w:space="0" w:color="auto"/>
                                <w:left w:val="none" w:sz="0" w:space="0" w:color="auto"/>
                                <w:bottom w:val="none" w:sz="0" w:space="0" w:color="auto"/>
                                <w:right w:val="none" w:sz="0" w:space="0" w:color="auto"/>
                              </w:divBdr>
                              <w:divsChild>
                                <w:div w:id="6641591">
                                  <w:marLeft w:val="0"/>
                                  <w:marRight w:val="0"/>
                                  <w:marTop w:val="0"/>
                                  <w:marBottom w:val="0"/>
                                  <w:divBdr>
                                    <w:top w:val="none" w:sz="0" w:space="0" w:color="auto"/>
                                    <w:left w:val="none" w:sz="0" w:space="0" w:color="auto"/>
                                    <w:bottom w:val="none" w:sz="0" w:space="0" w:color="auto"/>
                                    <w:right w:val="none" w:sz="0" w:space="0" w:color="auto"/>
                                  </w:divBdr>
                                </w:div>
                              </w:divsChild>
                            </w:div>
                            <w:div w:id="1852522084">
                              <w:marLeft w:val="0"/>
                              <w:marRight w:val="0"/>
                              <w:marTop w:val="0"/>
                              <w:marBottom w:val="0"/>
                              <w:divBdr>
                                <w:top w:val="none" w:sz="0" w:space="0" w:color="auto"/>
                                <w:left w:val="none" w:sz="0" w:space="0" w:color="auto"/>
                                <w:bottom w:val="none" w:sz="0" w:space="0" w:color="auto"/>
                                <w:right w:val="none" w:sz="0" w:space="0" w:color="auto"/>
                              </w:divBdr>
                              <w:divsChild>
                                <w:div w:id="15874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4085</Characters>
  <Application>Microsoft Office Word</Application>
  <DocSecurity>0</DocSecurity>
  <Lines>99</Lines>
  <Paragraphs>41</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2025-01-29T16:58:00Z</dcterms:created>
  <dcterms:modified xsi:type="dcterms:W3CDTF">2025-01-29T16:59:00Z</dcterms:modified>
</cp:coreProperties>
</file>